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03" w:rsidRDefault="005A0003">
      <w:pPr>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noProof/>
          <w:sz w:val="20"/>
          <w:szCs w:val="20"/>
          <w:lang w:val="uk-UA" w:eastAsia="uk-UA"/>
        </w:rPr>
        <w:drawing>
          <wp:anchor distT="0" distB="0" distL="0" distR="0" simplePos="0" relativeHeight="251658240" behindDoc="1" locked="0" layoutInCell="0" allowOverlap="1">
            <wp:simplePos x="0" y="0"/>
            <wp:positionH relativeFrom="page">
              <wp:align>right</wp:align>
            </wp:positionH>
            <wp:positionV relativeFrom="page">
              <wp:align>bottom</wp:align>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429500" cy="1061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val="uk-UA"/>
        </w:rPr>
        <w:br w:type="page"/>
      </w: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Pr="00807CC0"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7CC0">
        <w:rPr>
          <w:rFonts w:ascii="Times New Roman" w:hAnsi="Times New Roman" w:cs="Times New Roman"/>
          <w:b/>
          <w:sz w:val="28"/>
          <w:szCs w:val="28"/>
          <w:lang w:val="uk-UA"/>
        </w:rPr>
        <w:t>Інформаційні матеріали про деякі питання  організації</w:t>
      </w:r>
    </w:p>
    <w:p w:rsidR="003D170C" w:rsidRPr="00807CC0"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7CC0">
        <w:rPr>
          <w:rFonts w:ascii="Times New Roman" w:hAnsi="Times New Roman" w:cs="Times New Roman"/>
          <w:b/>
          <w:sz w:val="28"/>
          <w:szCs w:val="28"/>
          <w:lang w:val="uk-UA"/>
        </w:rPr>
        <w:t>в</w:t>
      </w:r>
      <w:r w:rsidRPr="00807CC0">
        <w:rPr>
          <w:rFonts w:ascii="Times New Roman" w:hAnsi="Times New Roman" w:cs="Times New Roman"/>
          <w:b/>
          <w:sz w:val="28"/>
          <w:szCs w:val="28"/>
        </w:rPr>
        <w:t xml:space="preserve"> закладах </w:t>
      </w:r>
      <w:r w:rsidRPr="00807CC0">
        <w:rPr>
          <w:rFonts w:ascii="Times New Roman" w:hAnsi="Times New Roman" w:cs="Times New Roman"/>
          <w:b/>
          <w:sz w:val="28"/>
          <w:szCs w:val="28"/>
          <w:lang w:val="uk-UA"/>
        </w:rPr>
        <w:t xml:space="preserve">освіти виховної роботи щодо  </w:t>
      </w:r>
      <w:proofErr w:type="spellStart"/>
      <w:r w:rsidRPr="00807CC0">
        <w:rPr>
          <w:rFonts w:ascii="Times New Roman" w:hAnsi="Times New Roman" w:cs="Times New Roman"/>
          <w:b/>
          <w:sz w:val="28"/>
          <w:szCs w:val="28"/>
        </w:rPr>
        <w:t>безпек</w:t>
      </w:r>
      <w:proofErr w:type="spellEnd"/>
      <w:r w:rsidRPr="00807CC0">
        <w:rPr>
          <w:rFonts w:ascii="Times New Roman" w:hAnsi="Times New Roman" w:cs="Times New Roman"/>
          <w:b/>
          <w:sz w:val="28"/>
          <w:szCs w:val="28"/>
          <w:lang w:val="uk-UA"/>
        </w:rPr>
        <w:t>и</w:t>
      </w:r>
      <w:r w:rsidRPr="00807CC0">
        <w:rPr>
          <w:rFonts w:ascii="Times New Roman" w:hAnsi="Times New Roman" w:cs="Times New Roman"/>
          <w:b/>
          <w:sz w:val="28"/>
          <w:szCs w:val="28"/>
        </w:rPr>
        <w:t xml:space="preserve"> й </w:t>
      </w:r>
      <w:proofErr w:type="spellStart"/>
      <w:r w:rsidRPr="00807CC0">
        <w:rPr>
          <w:rFonts w:ascii="Times New Roman" w:hAnsi="Times New Roman" w:cs="Times New Roman"/>
          <w:b/>
          <w:sz w:val="28"/>
          <w:szCs w:val="28"/>
        </w:rPr>
        <w:t>благополуччя</w:t>
      </w:r>
      <w:proofErr w:type="spellEnd"/>
      <w:r w:rsidRPr="00807CC0">
        <w:rPr>
          <w:rFonts w:ascii="Times New Roman" w:hAnsi="Times New Roman" w:cs="Times New Roman"/>
          <w:b/>
          <w:sz w:val="28"/>
          <w:szCs w:val="28"/>
        </w:rPr>
        <w:t xml:space="preserve"> </w:t>
      </w:r>
      <w:proofErr w:type="spellStart"/>
      <w:r w:rsidRPr="00807CC0">
        <w:rPr>
          <w:rFonts w:ascii="Times New Roman" w:hAnsi="Times New Roman" w:cs="Times New Roman"/>
          <w:b/>
          <w:sz w:val="28"/>
          <w:szCs w:val="28"/>
        </w:rPr>
        <w:t>дитини</w:t>
      </w:r>
      <w:proofErr w:type="spellEnd"/>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w:t>
      </w:r>
    </w:p>
    <w:p w:rsidR="003D170C" w:rsidRDefault="003D170C" w:rsidP="003D170C">
      <w:pPr>
        <w:tabs>
          <w:tab w:val="left" w:pos="567"/>
        </w:tabs>
        <w:spacing w:after="0" w:line="240" w:lineRule="auto"/>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до збройних сил, збройні напади і стихійні лиха. </w:t>
      </w:r>
      <w:hyperlink r:id="rId8" w:history="1">
        <w:r>
          <w:rPr>
            <w:rStyle w:val="a3"/>
            <w:rFonts w:eastAsia="Times New Roman" w:cs="Arial"/>
            <w:sz w:val="28"/>
            <w:szCs w:val="28"/>
            <w:lang w:val="uk-UA" w:eastAsia="uk-UA"/>
          </w:rPr>
          <w:t>http://zakon2.rada.gov.ua/laws/show/995_021</w:t>
        </w:r>
      </w:hyperlink>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свою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жорстокого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регулюється</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Законом </w:t>
      </w:r>
      <w:proofErr w:type="spellStart"/>
      <w:r>
        <w:rPr>
          <w:rFonts w:ascii="Times New Roman" w:hAnsi="Times New Roman" w:cs="Times New Roman"/>
          <w:b/>
          <w:sz w:val="28"/>
          <w:szCs w:val="28"/>
        </w:rPr>
        <w:t>України</w:t>
      </w:r>
      <w:proofErr w:type="spellEnd"/>
      <w:r>
        <w:rPr>
          <w:rFonts w:ascii="Times New Roman" w:hAnsi="Times New Roman" w:cs="Times New Roman"/>
          <w:b/>
          <w:sz w:val="28"/>
          <w:szCs w:val="28"/>
        </w:rPr>
        <w:t xml:space="preserve"> «Про </w:t>
      </w:r>
      <w:proofErr w:type="spellStart"/>
      <w:r>
        <w:rPr>
          <w:rFonts w:ascii="Times New Roman" w:hAnsi="Times New Roman" w:cs="Times New Roman"/>
          <w:b/>
          <w:sz w:val="28"/>
          <w:szCs w:val="28"/>
        </w:rPr>
        <w:t>охорону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дитинства</w:t>
      </w:r>
      <w:proofErr w:type="spellEnd"/>
      <w:r>
        <w:rPr>
          <w:rFonts w:ascii="Times New Roman" w:hAnsi="Times New Roman" w:cs="Times New Roman"/>
          <w:b/>
          <w:sz w:val="28"/>
          <w:szCs w:val="28"/>
        </w:rPr>
        <w:t>»</w:t>
      </w:r>
      <w:r>
        <w:rPr>
          <w:rFonts w:ascii="Times New Roman" w:hAnsi="Times New Roman" w:cs="Times New Roman"/>
          <w:b/>
          <w:sz w:val="28"/>
          <w:szCs w:val="28"/>
          <w:lang w:val="uk-UA"/>
        </w:rPr>
        <w:t xml:space="preserve">, де </w:t>
      </w:r>
      <w:proofErr w:type="spellStart"/>
      <w:r>
        <w:rPr>
          <w:rFonts w:ascii="Times New Roman" w:hAnsi="Times New Roman" w:cs="Times New Roman"/>
          <w:b/>
          <w:sz w:val="28"/>
          <w:szCs w:val="28"/>
        </w:rPr>
        <w:t>статтею</w:t>
      </w:r>
      <w:proofErr w:type="spellEnd"/>
      <w:r>
        <w:rPr>
          <w:rFonts w:ascii="Times New Roman" w:hAnsi="Times New Roman" w:cs="Times New Roman"/>
          <w:b/>
          <w:sz w:val="28"/>
          <w:szCs w:val="28"/>
        </w:rPr>
        <w:t xml:space="preserv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гарантується</w:t>
      </w:r>
      <w:proofErr w:type="spellEnd"/>
      <w:r>
        <w:rPr>
          <w:rFonts w:ascii="Times New Roman" w:hAnsi="Times New Roman" w:cs="Times New Roman"/>
          <w:sz w:val="28"/>
          <w:szCs w:val="28"/>
        </w:rPr>
        <w:t xml:space="preserve"> право на свободу, </w:t>
      </w:r>
      <w:proofErr w:type="spellStart"/>
      <w:r>
        <w:rPr>
          <w:rFonts w:ascii="Times New Roman" w:hAnsi="Times New Roman" w:cs="Times New Roman"/>
          <w:sz w:val="28"/>
          <w:szCs w:val="28"/>
        </w:rPr>
        <w:t>особисту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недоторканність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Дисципліна</w:t>
      </w:r>
      <w:proofErr w:type="spellEnd"/>
      <w:r>
        <w:rPr>
          <w:rFonts w:ascii="Times New Roman" w:hAnsi="Times New Roman" w:cs="Times New Roman"/>
          <w:sz w:val="28"/>
          <w:szCs w:val="28"/>
        </w:rPr>
        <w:t xml:space="preserve"> і порядок у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забезпечуватися</w:t>
      </w:r>
      <w:proofErr w:type="spellEnd"/>
      <w:r>
        <w:rPr>
          <w:rFonts w:ascii="Times New Roman" w:hAnsi="Times New Roman" w:cs="Times New Roman"/>
          <w:sz w:val="28"/>
          <w:szCs w:val="28"/>
        </w:rPr>
        <w:t xml:space="preserve"> на принципах,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ґрунтуються</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взаємоповазі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9"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rPr>
        <w:t>зокрема</w:t>
      </w:r>
      <w:proofErr w:type="spellEnd"/>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lang w:val="uk-UA"/>
        </w:rPr>
        <w:t>статт</w:t>
      </w:r>
      <w:proofErr w:type="spellEnd"/>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визначає</w:t>
      </w:r>
      <w:proofErr w:type="spellEnd"/>
      <w:r>
        <w:rPr>
          <w:rFonts w:ascii="Times New Roman" w:hAnsi="Times New Roman" w:cstheme="minorHAnsi"/>
          <w:color w:val="000000"/>
          <w:sz w:val="28"/>
          <w:szCs w:val="28"/>
        </w:rPr>
        <w:t xml:space="preserve"> право </w:t>
      </w:r>
      <w:proofErr w:type="spellStart"/>
      <w:r>
        <w:rPr>
          <w:rFonts w:ascii="Times New Roman" w:hAnsi="Times New Roman" w:cstheme="minorHAnsi"/>
          <w:color w:val="000000"/>
          <w:sz w:val="28"/>
          <w:szCs w:val="28"/>
        </w:rPr>
        <w:t>здобувачів</w:t>
      </w:r>
      <w:proofErr w:type="spellEnd"/>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освіти</w:t>
      </w:r>
      <w:proofErr w:type="spellEnd"/>
      <w:r>
        <w:rPr>
          <w:rFonts w:ascii="Times New Roman" w:hAnsi="Times New Roman" w:cstheme="minorHAnsi"/>
          <w:color w:val="000000"/>
          <w:sz w:val="28"/>
          <w:szCs w:val="28"/>
        </w:rPr>
        <w:t xml:space="preserve">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0" w:history="1">
        <w:r>
          <w:rPr>
            <w:rStyle w:val="a3"/>
            <w:rFonts w:cstheme="minorHAnsi"/>
            <w:sz w:val="28"/>
            <w:szCs w:val="28"/>
            <w:lang w:val="uk-UA"/>
          </w:rPr>
          <w:t>http://zakon2.rada.gov.ua/laws/show/2145-</w:t>
        </w:r>
      </w:hyperlink>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("Child-</w:t>
      </w:r>
      <w:proofErr w:type="spellStart"/>
      <w:r>
        <w:rPr>
          <w:rFonts w:cstheme="minorHAnsi"/>
          <w:color w:val="000000"/>
          <w:sz w:val="28"/>
          <w:szCs w:val="28"/>
        </w:rPr>
        <w:t>friendly</w:t>
      </w:r>
      <w:proofErr w:type="spellEnd"/>
      <w:r>
        <w:rPr>
          <w:rFonts w:cstheme="minorHAnsi"/>
          <w:color w:val="000000"/>
          <w:sz w:val="28"/>
          <w:szCs w:val="28"/>
        </w:rPr>
        <w:t xml:space="preserve"> </w:t>
      </w:r>
      <w:proofErr w:type="spellStart"/>
      <w:r>
        <w:rPr>
          <w:rFonts w:cstheme="minorHAnsi"/>
          <w:color w:val="000000"/>
          <w:sz w:val="28"/>
          <w:szCs w:val="28"/>
        </w:rPr>
        <w:t>schools</w:t>
      </w:r>
      <w:proofErr w:type="spellEnd"/>
      <w:r>
        <w:rPr>
          <w:rFonts w:cstheme="minorHAnsi"/>
          <w:color w:val="000000"/>
          <w:sz w:val="28"/>
          <w:szCs w:val="28"/>
        </w:rPr>
        <w:t>")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про них,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їхніх</w:t>
      </w:r>
      <w:proofErr w:type="spellEnd"/>
      <w:r>
        <w:rPr>
          <w:rFonts w:ascii="Times New Roman" w:hAnsi="Times New Roman" w:cs="Times New Roman"/>
          <w:sz w:val="28"/>
          <w:szCs w:val="28"/>
        </w:rPr>
        <w:t xml:space="preserve"> прав в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цивілізованих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розглядається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стратегічний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proofErr w:type="spellStart"/>
      <w:r>
        <w:rPr>
          <w:rFonts w:ascii="Times New Roman" w:hAnsi="Times New Roman" w:cs="Times New Roman"/>
          <w:sz w:val="28"/>
          <w:szCs w:val="28"/>
        </w:rPr>
        <w:t>тет</w:t>
      </w:r>
      <w:proofErr w:type="spellEnd"/>
      <w:r>
        <w:rPr>
          <w:rFonts w:ascii="Times New Roman" w:hAnsi="Times New Roman" w:cs="Times New Roman"/>
          <w:sz w:val="28"/>
          <w:szCs w:val="28"/>
        </w:rPr>
        <w:t xml:space="preserve">. За таких </w:t>
      </w:r>
      <w:proofErr w:type="spellStart"/>
      <w:r>
        <w:rPr>
          <w:rFonts w:ascii="Times New Roman" w:hAnsi="Times New Roman" w:cs="Times New Roman"/>
          <w:sz w:val="28"/>
          <w:szCs w:val="28"/>
        </w:rPr>
        <w:t>обставин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базовими</w:t>
      </w:r>
      <w:proofErr w:type="spellEnd"/>
      <w:r>
        <w:rPr>
          <w:rFonts w:ascii="Times New Roman" w:hAnsi="Times New Roman" w:cs="Times New Roman"/>
          <w:sz w:val="28"/>
          <w:szCs w:val="28"/>
        </w:rPr>
        <w:t xml:space="preserve"> векторами </w:t>
      </w:r>
      <w:proofErr w:type="spellStart"/>
      <w:r>
        <w:rPr>
          <w:rFonts w:ascii="Times New Roman" w:hAnsi="Times New Roman" w:cs="Times New Roman"/>
          <w:sz w:val="28"/>
          <w:szCs w:val="28"/>
        </w:rPr>
        <w:t>консолідації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вважати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безпеку</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0" w:name="n5"/>
      <w:bookmarkEnd w:id="0"/>
      <w:r>
        <w:rPr>
          <w:rFonts w:ascii="Times New Roman" w:eastAsia="Times New Roman" w:hAnsi="Times New Roman" w:cs="Times New Roman"/>
          <w:sz w:val="28"/>
          <w:szCs w:val="28"/>
          <w:lang w:val="uk-UA" w:eastAsia="uk-UA"/>
        </w:rPr>
        <w:t xml:space="preserve">затвердив </w:t>
      </w:r>
      <w:hyperlink r:id="rId11" w:anchor="n10" w:history="1">
        <w:r>
          <w:rPr>
            <w:rStyle w:val="a3"/>
            <w:rFonts w:eastAsia="Times New Roman"/>
            <w:sz w:val="28"/>
            <w:szCs w:val="28"/>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3D170C" w:rsidRDefault="003D170C" w:rsidP="003D170C">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12"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w:t>
      </w:r>
      <w:r>
        <w:rPr>
          <w:rFonts w:ascii="Times New Roman" w:hAnsi="Times New Roman" w:cstheme="minorHAnsi"/>
          <w:sz w:val="28"/>
          <w:szCs w:val="28"/>
          <w:lang w:val="uk-UA"/>
        </w:rPr>
        <w:lastRenderedPageBreak/>
        <w:t>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b/>
          <w:sz w:val="28"/>
          <w:szCs w:val="28"/>
          <w:lang w:val="uk-UA"/>
        </w:rPr>
      </w:pPr>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w:t>
      </w:r>
      <w:r w:rsidR="003D170C" w:rsidRPr="00D12F1F">
        <w:rPr>
          <w:rFonts w:ascii="Times New Roman" w:hAnsi="Times New Roman"/>
          <w:b/>
          <w:color w:val="000000"/>
          <w:sz w:val="28"/>
          <w:szCs w:val="28"/>
          <w:lang w:val="uk-UA"/>
        </w:rPr>
        <w:t>негативні явища</w:t>
      </w:r>
      <w:r w:rsidR="003D170C">
        <w:rPr>
          <w:rFonts w:ascii="Times New Roman" w:hAnsi="Times New Roman"/>
          <w:color w:val="000000"/>
          <w:sz w:val="28"/>
          <w:szCs w:val="28"/>
          <w:lang w:val="uk-UA"/>
        </w:rPr>
        <w:t xml:space="preserve"> серед дітей та учнівської̈ молоді як </w:t>
      </w:r>
      <w:r w:rsidR="003D170C" w:rsidRPr="00D12F1F">
        <w:rPr>
          <w:rFonts w:ascii="Times New Roman" w:hAnsi="Times New Roman"/>
          <w:b/>
          <w:color w:val="000000"/>
          <w:sz w:val="28"/>
          <w:szCs w:val="28"/>
          <w:lang w:val="uk-UA"/>
        </w:rPr>
        <w:t xml:space="preserve">насильство, </w:t>
      </w:r>
      <w:proofErr w:type="spellStart"/>
      <w:r w:rsidR="003D170C" w:rsidRPr="00D12F1F">
        <w:rPr>
          <w:rFonts w:ascii="Times New Roman" w:hAnsi="Times New Roman"/>
          <w:b/>
          <w:color w:val="000000"/>
          <w:sz w:val="28"/>
          <w:szCs w:val="28"/>
          <w:lang w:val="uk-UA"/>
        </w:rPr>
        <w:t>кібертретирування</w:t>
      </w:r>
      <w:proofErr w:type="spellEnd"/>
      <w:r w:rsidR="003D170C" w:rsidRPr="00D12F1F">
        <w:rPr>
          <w:rFonts w:ascii="Times New Roman" w:hAnsi="Times New Roman"/>
          <w:b/>
          <w:color w:val="000000"/>
          <w:sz w:val="28"/>
          <w:szCs w:val="28"/>
          <w:lang w:val="uk-UA"/>
        </w:rPr>
        <w:t xml:space="preserve">, </w:t>
      </w:r>
      <w:proofErr w:type="spellStart"/>
      <w:r w:rsidR="003D170C" w:rsidRPr="00D12F1F">
        <w:rPr>
          <w:rFonts w:ascii="Times New Roman" w:hAnsi="Times New Roman"/>
          <w:b/>
          <w:color w:val="000000"/>
          <w:sz w:val="28"/>
          <w:szCs w:val="28"/>
          <w:lang w:val="uk-UA"/>
        </w:rPr>
        <w:t>секстинг</w:t>
      </w:r>
      <w:proofErr w:type="spellEnd"/>
      <w:r w:rsidR="003D170C" w:rsidRPr="00D12F1F">
        <w:rPr>
          <w:rFonts w:ascii="Times New Roman" w:hAnsi="Times New Roman"/>
          <w:b/>
          <w:color w:val="000000"/>
          <w:sz w:val="28"/>
          <w:szCs w:val="28"/>
          <w:lang w:val="uk-UA"/>
        </w:rPr>
        <w:t xml:space="preserve">, </w:t>
      </w:r>
      <w:proofErr w:type="spellStart"/>
      <w:r w:rsidR="003D170C" w:rsidRPr="00D12F1F">
        <w:rPr>
          <w:rFonts w:ascii="Times New Roman" w:hAnsi="Times New Roman"/>
          <w:b/>
          <w:color w:val="000000"/>
          <w:sz w:val="28"/>
          <w:szCs w:val="28"/>
          <w:lang w:val="uk-UA"/>
        </w:rPr>
        <w:t>булінг</w:t>
      </w:r>
      <w:proofErr w:type="spellEnd"/>
      <w:r w:rsidR="003D170C">
        <w:rPr>
          <w:rFonts w:ascii="Times New Roman" w:hAnsi="Times New Roman"/>
          <w:color w:val="000000"/>
          <w:sz w:val="28"/>
          <w:szCs w:val="28"/>
          <w:lang w:val="uk-UA"/>
        </w:rPr>
        <w:t xml:space="preserve"> тощо, що не може не викликати стурбованості й </w:t>
      </w:r>
      <w:proofErr w:type="spellStart"/>
      <w:r w:rsidR="003D170C">
        <w:rPr>
          <w:rFonts w:ascii="Times New Roman" w:hAnsi="Times New Roman"/>
          <w:color w:val="000000"/>
          <w:sz w:val="28"/>
          <w:szCs w:val="28"/>
          <w:lang w:val="uk-UA"/>
        </w:rPr>
        <w:t>посиленої</w:t>
      </w:r>
      <w:proofErr w:type="spellEnd"/>
      <w:r w:rsidR="003D170C">
        <w:rPr>
          <w:rFonts w:ascii="Times New Roman" w:hAnsi="Times New Roman"/>
          <w:color w:val="000000"/>
          <w:sz w:val="28"/>
          <w:szCs w:val="28"/>
          <w:lang w:val="uk-UA"/>
        </w:rPr>
        <w:t xml:space="preserve">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 xml:space="preserve">Для дітей та молоді несприятливі впливи середовища насамперед виявляються у вигляді складних </w:t>
      </w:r>
      <w:proofErr w:type="spellStart"/>
      <w:r>
        <w:rPr>
          <w:rFonts w:ascii="Times New Roman" w:hAnsi="Times New Roman"/>
          <w:color w:val="000000"/>
          <w:sz w:val="28"/>
          <w:szCs w:val="28"/>
          <w:lang w:val="uk-UA"/>
        </w:rPr>
        <w:t>ситуацій</w:t>
      </w:r>
      <w:proofErr w:type="spellEnd"/>
      <w:r>
        <w:rPr>
          <w:rFonts w:ascii="Times New Roman" w:hAnsi="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Pr>
          <w:rFonts w:ascii="Times New Roman" w:hAnsi="Times New Roman"/>
          <w:color w:val="000000"/>
          <w:sz w:val="28"/>
          <w:szCs w:val="28"/>
          <w:lang w:val="uk-UA"/>
        </w:rPr>
        <w:t>дії</w:t>
      </w:r>
      <w:proofErr w:type="spellEnd"/>
      <w:r>
        <w:rPr>
          <w:rFonts w:ascii="Times New Roman" w:hAnsi="Times New Roman"/>
          <w:color w:val="000000"/>
          <w:sz w:val="28"/>
          <w:szCs w:val="28"/>
          <w:lang w:val="uk-UA"/>
        </w:rPr>
        <w:t xml:space="preserve">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Найголовнішою </w:t>
      </w:r>
      <w:r w:rsidRPr="00D12F1F">
        <w:rPr>
          <w:rFonts w:ascii="Times New Roman" w:eastAsia="Calibri" w:hAnsi="Times New Roman" w:cs="Times New Roman"/>
          <w:b/>
          <w:sz w:val="28"/>
          <w:szCs w:val="28"/>
          <w:lang w:val="uk-UA" w:eastAsia="en-US"/>
        </w:rPr>
        <w:t>проблемою, що стосується цькування в закладі освіти</w:t>
      </w:r>
      <w:r>
        <w:rPr>
          <w:rFonts w:ascii="Times New Roman" w:eastAsia="Calibri" w:hAnsi="Times New Roman" w:cs="Times New Roman"/>
          <w:sz w:val="28"/>
          <w:szCs w:val="28"/>
          <w:lang w:val="uk-UA" w:eastAsia="en-US"/>
        </w:rPr>
        <w:t xml:space="preserve">, експерти називають </w:t>
      </w:r>
      <w:r w:rsidRPr="00D12F1F">
        <w:rPr>
          <w:rFonts w:ascii="Times New Roman" w:eastAsia="Calibri" w:hAnsi="Times New Roman" w:cs="Times New Roman"/>
          <w:b/>
          <w:i/>
          <w:sz w:val="28"/>
          <w:szCs w:val="28"/>
          <w:lang w:val="uk-UA" w:eastAsia="en-US"/>
        </w:rPr>
        <w:t>розрив між поколіннями</w:t>
      </w:r>
      <w:r>
        <w:rPr>
          <w:rFonts w:ascii="Times New Roman" w:eastAsia="Calibri" w:hAnsi="Times New Roman" w:cs="Times New Roman"/>
          <w:sz w:val="28"/>
          <w:szCs w:val="28"/>
          <w:lang w:val="uk-UA" w:eastAsia="en-US"/>
        </w:rPr>
        <w:t>.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sidRPr="00D12F1F">
        <w:rPr>
          <w:rFonts w:ascii="Times New Roman" w:eastAsiaTheme="minorHAnsi" w:hAnsi="Times New Roman" w:cstheme="minorHAnsi"/>
          <w:b/>
          <w:sz w:val="28"/>
          <w:szCs w:val="28"/>
          <w:lang w:val="uk-UA" w:eastAsia="en-US"/>
        </w:rPr>
        <w:t>Агресія і залякування</w:t>
      </w:r>
      <w:r>
        <w:rPr>
          <w:rFonts w:ascii="Times New Roman" w:eastAsiaTheme="minorHAnsi" w:hAnsi="Times New Roman" w:cstheme="minorHAnsi"/>
          <w:sz w:val="28"/>
          <w:szCs w:val="28"/>
          <w:lang w:val="uk-UA" w:eastAsia="en-US"/>
        </w:rPr>
        <w:t xml:space="preserve">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 xml:space="preserve">з цькуванням у закладах освіти, 24% дітей стали жертвами </w:t>
      </w:r>
      <w:proofErr w:type="spellStart"/>
      <w:r>
        <w:rPr>
          <w:rFonts w:ascii="Times New Roman" w:eastAsiaTheme="minorHAnsi" w:hAnsi="Times New Roman" w:cstheme="minorHAnsi"/>
          <w:sz w:val="28"/>
          <w:szCs w:val="28"/>
          <w:lang w:val="uk-UA" w:eastAsia="en-US"/>
        </w:rPr>
        <w:t>булінгу</w:t>
      </w:r>
      <w:proofErr w:type="spellEnd"/>
      <w:r>
        <w:rPr>
          <w:rFonts w:ascii="Times New Roman" w:eastAsiaTheme="minorHAnsi" w:hAnsi="Times New Roman" w:cstheme="minorHAnsi"/>
          <w:sz w:val="28"/>
          <w:szCs w:val="28"/>
          <w:lang w:val="uk-UA" w:eastAsia="en-US"/>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sidRPr="00D12F1F">
        <w:rPr>
          <w:rFonts w:ascii="Times New Roman" w:eastAsia="Times New Roman" w:hAnsi="Times New Roman" w:cs="Times New Roman"/>
          <w:b/>
          <w:bCs/>
          <w:sz w:val="28"/>
          <w:szCs w:val="28"/>
          <w:lang w:val="uk-UA"/>
        </w:rPr>
        <w:t xml:space="preserve">Форми шкільного </w:t>
      </w:r>
      <w:proofErr w:type="spellStart"/>
      <w:r w:rsidRPr="00D12F1F">
        <w:rPr>
          <w:rFonts w:ascii="Times New Roman" w:eastAsia="Times New Roman" w:hAnsi="Times New Roman" w:cs="Times New Roman"/>
          <w:b/>
          <w:bCs/>
          <w:sz w:val="28"/>
          <w:szCs w:val="28"/>
          <w:lang w:val="uk-UA"/>
        </w:rPr>
        <w:t>булінгу</w:t>
      </w:r>
      <w:proofErr w:type="spellEnd"/>
      <w:r>
        <w:rPr>
          <w:rFonts w:ascii="Times New Roman" w:eastAsia="Times New Roman" w:hAnsi="Times New Roman" w:cs="Times New Roman"/>
          <w:bCs/>
          <w:sz w:val="28"/>
          <w:szCs w:val="28"/>
          <w:lang w:val="uk-UA"/>
        </w:rPr>
        <w:t xml:space="preserve">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w:t>
      </w:r>
      <w:proofErr w:type="spellStart"/>
      <w:r>
        <w:rPr>
          <w:rFonts w:ascii="Times New Roman" w:eastAsia="Calibri" w:hAnsi="Times New Roman" w:cs="Calibri"/>
          <w:sz w:val="28"/>
          <w:szCs w:val="28"/>
          <w:lang w:val="uk-UA" w:eastAsia="en-US"/>
        </w:rPr>
        <w:t>задирство</w:t>
      </w:r>
      <w:proofErr w:type="spellEnd"/>
      <w:r>
        <w:rPr>
          <w:rFonts w:ascii="Times New Roman" w:eastAsia="Calibri" w:hAnsi="Times New Roman" w:cs="Calibri"/>
          <w:sz w:val="28"/>
          <w:szCs w:val="28"/>
          <w:lang w:val="uk-UA" w:eastAsia="en-US"/>
        </w:rPr>
        <w:t xml:space="preserve">;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bookmarkStart w:id="1" w:name="_GoBack"/>
      <w:bookmarkEnd w:id="1"/>
      <w:r>
        <w:rPr>
          <w:rFonts w:ascii="Times New Roman" w:eastAsiaTheme="minorHAnsi" w:hAnsi="Times New Roman" w:cstheme="minorHAnsi"/>
          <w:sz w:val="28"/>
          <w:szCs w:val="28"/>
          <w:lang w:val="uk-UA"/>
        </w:rPr>
        <w:lastRenderedPageBreak/>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Pr>
          <w:rFonts w:ascii="Times New Roman" w:eastAsiaTheme="minorHAnsi" w:hAnsi="Times New Roman" w:cstheme="minorHAnsi"/>
          <w:sz w:val="28"/>
          <w:szCs w:val="28"/>
          <w:lang w:val="uk-UA"/>
        </w:rPr>
        <w:t>депривованих</w:t>
      </w:r>
      <w:proofErr w:type="spellEnd"/>
      <w:r>
        <w:rPr>
          <w:rFonts w:ascii="Times New Roman" w:eastAsiaTheme="minorHAnsi" w:hAnsi="Times New Roman" w:cstheme="minorHAnsi"/>
          <w:sz w:val="28"/>
          <w:szCs w:val="28"/>
          <w:lang w:val="uk-UA"/>
        </w:rPr>
        <w:t xml:space="preserve">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3" w:history="1">
        <w:proofErr w:type="spellStart"/>
        <w:r>
          <w:rPr>
            <w:rStyle w:val="a3"/>
            <w:rFonts w:eastAsiaTheme="minorHAnsi" w:cstheme="minorHAnsi"/>
            <w:sz w:val="28"/>
            <w:szCs w:val="28"/>
            <w:lang w:val="uk-UA" w:eastAsia="en-US"/>
          </w:rPr>
          <w:t>Nick</w:t>
        </w:r>
        <w:proofErr w:type="spellEnd"/>
        <w:r>
          <w:rPr>
            <w:rStyle w:val="a3"/>
            <w:rFonts w:eastAsiaTheme="minorHAnsi" w:cstheme="minorHAnsi"/>
            <w:sz w:val="28"/>
            <w:szCs w:val="28"/>
            <w:lang w:val="uk-UA" w:eastAsia="en-US"/>
          </w:rPr>
          <w:t xml:space="preserve"> </w:t>
        </w:r>
        <w:proofErr w:type="spellStart"/>
        <w:r>
          <w:rPr>
            <w:rStyle w:val="a3"/>
            <w:rFonts w:eastAsiaTheme="minorHAnsi" w:cstheme="minorHAnsi"/>
            <w:sz w:val="28"/>
            <w:szCs w:val="28"/>
            <w:lang w:val="uk-UA" w:eastAsia="en-US"/>
          </w:rPr>
          <w:t>Vujicic</w:t>
        </w:r>
        <w:proofErr w:type="spellEnd"/>
      </w:hyperlink>
      <w:r>
        <w:rPr>
          <w:rFonts w:ascii="Times New Roman" w:eastAsiaTheme="minorHAnsi" w:hAnsi="Times New Roman" w:cstheme="minorHAnsi"/>
          <w:sz w:val="28"/>
          <w:szCs w:val="28"/>
          <w:lang w:val="uk-UA" w:eastAsia="en-US"/>
        </w:rPr>
        <w:t xml:space="preserve">, який  провів мотиваційні зустрічі з учителями та учнями, розпочавши відверту розмову про </w:t>
      </w:r>
      <w:proofErr w:type="spellStart"/>
      <w:r>
        <w:rPr>
          <w:rFonts w:ascii="Times New Roman" w:eastAsiaTheme="minorHAnsi" w:hAnsi="Times New Roman" w:cstheme="minorHAnsi"/>
          <w:sz w:val="28"/>
          <w:szCs w:val="28"/>
          <w:lang w:val="uk-UA" w:eastAsia="en-US"/>
        </w:rPr>
        <w:t>булінг</w:t>
      </w:r>
      <w:proofErr w:type="spellEnd"/>
      <w:r>
        <w:rPr>
          <w:rFonts w:ascii="Times New Roman" w:eastAsiaTheme="minorHAnsi" w:hAnsi="Times New Roman" w:cstheme="minorHAnsi"/>
          <w:sz w:val="28"/>
          <w:szCs w:val="28"/>
          <w:lang w:val="uk-UA" w:eastAsia="en-US"/>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Пропонуємо </w:t>
      </w:r>
      <w:r w:rsidRPr="00186AD9">
        <w:rPr>
          <w:rFonts w:ascii="Times New Roman" w:hAnsi="Times New Roman" w:cs="Times New Roman"/>
          <w:b/>
          <w:i/>
          <w:sz w:val="28"/>
          <w:szCs w:val="28"/>
          <w:lang w:val="uk-UA"/>
        </w:rPr>
        <w:t>творчо підійти до проведення виховних заходів із використанням окремих відеороликів</w:t>
      </w:r>
      <w:r w:rsidR="00D9375A" w:rsidRPr="00186AD9">
        <w:rPr>
          <w:rFonts w:ascii="Times New Roman" w:hAnsi="Times New Roman" w:cs="Times New Roman"/>
          <w:b/>
          <w:i/>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w:t>
      </w:r>
      <w:r w:rsidRPr="00186AD9">
        <w:rPr>
          <w:rFonts w:ascii="Times New Roman" w:hAnsi="Times New Roman" w:cs="Times New Roman"/>
          <w:b/>
          <w:i/>
          <w:sz w:val="28"/>
          <w:szCs w:val="28"/>
          <w:lang w:val="uk-UA"/>
        </w:rPr>
        <w:t xml:space="preserve">Ніка </w:t>
      </w:r>
      <w:proofErr w:type="spellStart"/>
      <w:r w:rsidRPr="00186AD9">
        <w:rPr>
          <w:rFonts w:ascii="Times New Roman" w:hAnsi="Times New Roman" w:cs="Times New Roman"/>
          <w:b/>
          <w:i/>
          <w:sz w:val="28"/>
          <w:szCs w:val="28"/>
          <w:lang w:val="uk-UA"/>
        </w:rPr>
        <w:t>Вуйчича</w:t>
      </w:r>
      <w:proofErr w:type="spellEnd"/>
      <w:r>
        <w:rPr>
          <w:rFonts w:ascii="Times New Roman" w:hAnsi="Times New Roman" w:cs="Times New Roman"/>
          <w:sz w:val="28"/>
          <w:szCs w:val="28"/>
          <w:lang w:val="uk-UA"/>
        </w:rPr>
        <w:t xml:space="preserve">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Увазі педагогічних працівників пропонується </w:t>
      </w:r>
      <w:r w:rsidRPr="00186AD9">
        <w:rPr>
          <w:rFonts w:ascii="Times New Roman" w:hAnsi="Times New Roman" w:cs="Times New Roman"/>
          <w:b/>
          <w:sz w:val="28"/>
          <w:szCs w:val="28"/>
          <w:lang w:val="uk-UA"/>
        </w:rPr>
        <w:t>17 відеороликів</w:t>
      </w:r>
      <w:r>
        <w:rPr>
          <w:rFonts w:ascii="Times New Roman" w:hAnsi="Times New Roman" w:cs="Times New Roman"/>
          <w:sz w:val="28"/>
          <w:szCs w:val="28"/>
          <w:lang w:val="uk-UA"/>
        </w:rPr>
        <w:t xml:space="preserve"> кожен з яких може бути окремою темою розмовою з дітьми, як то у формі круглих столів, диспутів, брейн-рингів,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Живе опитування по </w:t>
      </w:r>
      <w:proofErr w:type="spellStart"/>
      <w:r>
        <w:rPr>
          <w:rFonts w:ascii="Times New Roman" w:hAnsi="Times New Roman" w:cs="Times New Roman"/>
          <w:sz w:val="28"/>
          <w:szCs w:val="28"/>
          <w:lang w:val="uk-UA"/>
        </w:rPr>
        <w:t>булінгу</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чого почати боротьбу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яких слів потрібно почати діалог під час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булінгу</w:t>
      </w:r>
      <w:proofErr w:type="spellEnd"/>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Ставлення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.Допоможи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стала на шлях  реального вкладу в майбутнє покоління. Оцінка Ніка </w:t>
      </w:r>
      <w:proofErr w:type="spellStart"/>
      <w:r>
        <w:rPr>
          <w:rFonts w:ascii="Times New Roman" w:hAnsi="Times New Roman" w:cs="Times New Roman"/>
          <w:sz w:val="28"/>
          <w:szCs w:val="28"/>
          <w:lang w:val="uk-UA"/>
        </w:rPr>
        <w:t>Вуйчича</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Нік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Вуйчич</w:t>
      </w:r>
      <w:proofErr w:type="spellEnd"/>
      <w:r>
        <w:rPr>
          <w:rFonts w:ascii="Times New Roman" w:hAnsi="Times New Roman" w:cs="Times New Roman"/>
          <w:sz w:val="28"/>
          <w:szCs w:val="28"/>
          <w:lang w:val="uk-UA"/>
        </w:rPr>
        <w:t xml:space="preserve"> боровся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lastRenderedPageBreak/>
        <w:t xml:space="preserve">Безпечна школа - </w:t>
      </w:r>
      <w:proofErr w:type="spellStart"/>
      <w:r>
        <w:rPr>
          <w:rFonts w:ascii="Times New Roman" w:eastAsia="Times New Roman" w:hAnsi="Times New Roman" w:cs="Times New Roman"/>
          <w:bCs/>
          <w:kern w:val="36"/>
          <w:sz w:val="28"/>
          <w:szCs w:val="28"/>
          <w:u w:val="single"/>
          <w:lang w:val="uk-UA" w:eastAsia="uk-UA"/>
        </w:rPr>
        <w:t>Нік</w:t>
      </w:r>
      <w:proofErr w:type="spellEnd"/>
      <w:r>
        <w:rPr>
          <w:rFonts w:ascii="Times New Roman" w:eastAsia="Times New Roman" w:hAnsi="Times New Roman" w:cs="Times New Roman"/>
          <w:bCs/>
          <w:kern w:val="36"/>
          <w:sz w:val="28"/>
          <w:szCs w:val="28"/>
          <w:u w:val="single"/>
          <w:lang w:val="uk-UA" w:eastAsia="uk-UA"/>
        </w:rPr>
        <w:t xml:space="preserve"> </w:t>
      </w:r>
      <w:proofErr w:type="spellStart"/>
      <w:r>
        <w:rPr>
          <w:rFonts w:ascii="Times New Roman" w:eastAsia="Times New Roman" w:hAnsi="Times New Roman" w:cs="Times New Roman"/>
          <w:bCs/>
          <w:kern w:val="36"/>
          <w:sz w:val="28"/>
          <w:szCs w:val="28"/>
          <w:u w:val="single"/>
          <w:lang w:val="uk-UA" w:eastAsia="uk-UA"/>
        </w:rPr>
        <w:t>Вуйчич</w:t>
      </w:r>
      <w:proofErr w:type="spellEnd"/>
      <w:r>
        <w:rPr>
          <w:rFonts w:ascii="Times New Roman" w:eastAsia="Times New Roman" w:hAnsi="Times New Roman" w:cs="Times New Roman"/>
          <w:bCs/>
          <w:kern w:val="36"/>
          <w:sz w:val="28"/>
          <w:szCs w:val="28"/>
          <w:u w:val="single"/>
          <w:lang w:val="uk-UA" w:eastAsia="uk-UA"/>
        </w:rPr>
        <w:t xml:space="preserve"> (ВІДЕО) . Режим доступу: </w:t>
      </w:r>
      <w:hyperlink r:id="rId14"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t xml:space="preserve">Впроваджуючи </w:t>
      </w:r>
      <w:r w:rsidRPr="00186AD9">
        <w:rPr>
          <w:rFonts w:ascii="Times New Roman" w:eastAsiaTheme="minorHAnsi" w:hAnsi="Times New Roman" w:cstheme="minorHAnsi"/>
          <w:b/>
          <w:sz w:val="28"/>
          <w:szCs w:val="28"/>
          <w:lang w:val="uk-UA" w:eastAsia="en-US"/>
        </w:rPr>
        <w:t>проект "Безпечна школа",</w:t>
      </w:r>
      <w:r>
        <w:rPr>
          <w:rFonts w:ascii="Times New Roman" w:eastAsiaTheme="minorHAnsi" w:hAnsi="Times New Roman" w:cstheme="minorHAnsi"/>
          <w:sz w:val="28"/>
          <w:szCs w:val="28"/>
          <w:lang w:val="uk-UA" w:eastAsia="en-US"/>
        </w:rPr>
        <w:t xml:space="preserve">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sidRPr="00186AD9">
        <w:rPr>
          <w:rFonts w:ascii="Times New Roman" w:eastAsiaTheme="minorHAnsi" w:hAnsi="Times New Roman" w:cstheme="minorHAnsi"/>
          <w:b/>
          <w:sz w:val="32"/>
          <w:szCs w:val="32"/>
          <w:lang w:val="uk-UA" w:eastAsia="en-US"/>
        </w:rPr>
        <w:t>флешмоб</w:t>
      </w:r>
      <w:proofErr w:type="spellEnd"/>
      <w:r>
        <w:rPr>
          <w:rFonts w:ascii="Times New Roman" w:eastAsiaTheme="minorHAnsi" w:hAnsi="Times New Roman" w:cstheme="minorHAnsi"/>
          <w:color w:val="0000FF"/>
          <w:sz w:val="28"/>
          <w:szCs w:val="28"/>
          <w:u w:val="single"/>
          <w:lang w:val="uk-UA" w:eastAsia="en-US"/>
        </w:rPr>
        <w:t xml:space="preserve"> </w:t>
      </w:r>
      <w:hyperlink r:id="rId15" w:history="1">
        <w:r>
          <w:rPr>
            <w:rStyle w:val="a3"/>
            <w:rFonts w:eastAsiaTheme="minorHAnsi" w:cstheme="minorHAnsi"/>
            <w:sz w:val="28"/>
            <w:szCs w:val="28"/>
            <w:lang w:val="uk-UA" w:eastAsia="en-US"/>
          </w:rPr>
          <w:t>#</w:t>
        </w:r>
        <w:proofErr w:type="spellStart"/>
        <w:r>
          <w:rPr>
            <w:rStyle w:val="a3"/>
            <w:rFonts w:eastAsiaTheme="minorHAnsi" w:cstheme="minorHAnsi"/>
            <w:sz w:val="28"/>
            <w:szCs w:val="28"/>
            <w:lang w:val="uk-UA" w:eastAsia="en-US"/>
          </w:rPr>
          <w:t>ВсеЩоТебеНеВбиває</w:t>
        </w:r>
        <w:proofErr w:type="spellEnd"/>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xml:space="preserve">.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w:t>
      </w:r>
      <w:proofErr w:type="spellStart"/>
      <w:r>
        <w:rPr>
          <w:rFonts w:ascii="Times New Roman" w:eastAsiaTheme="minorHAnsi" w:hAnsi="Times New Roman" w:cstheme="minorHAnsi"/>
          <w:sz w:val="28"/>
          <w:szCs w:val="28"/>
          <w:lang w:val="uk-UA" w:eastAsia="en-US"/>
        </w:rPr>
        <w:t>флешмобу</w:t>
      </w:r>
      <w:proofErr w:type="spellEnd"/>
      <w:r>
        <w:rPr>
          <w:rFonts w:ascii="Times New Roman" w:eastAsiaTheme="minorHAnsi" w:hAnsi="Times New Roman" w:cstheme="minorHAnsi"/>
          <w:sz w:val="28"/>
          <w:szCs w:val="28"/>
          <w:lang w:val="uk-UA" w:eastAsia="en-US"/>
        </w:rPr>
        <w:t>.</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186AD9">
        <w:rPr>
          <w:rFonts w:ascii="Times New Roman" w:eastAsia="Times New Roman" w:hAnsi="Times New Roman" w:cstheme="minorHAnsi"/>
          <w:b/>
          <w:color w:val="000000"/>
          <w:sz w:val="28"/>
          <w:szCs w:val="28"/>
          <w:shd w:val="clear" w:color="auto" w:fill="FFFFFF"/>
          <w:lang w:val="uk-UA"/>
        </w:rPr>
        <w:t>Реформа освіти</w:t>
      </w:r>
      <w:r>
        <w:rPr>
          <w:rFonts w:ascii="Times New Roman" w:eastAsia="Times New Roman" w:hAnsi="Times New Roman" w:cstheme="minorHAnsi"/>
          <w:color w:val="000000"/>
          <w:sz w:val="28"/>
          <w:szCs w:val="28"/>
          <w:shd w:val="clear" w:color="auto" w:fill="FFFFFF"/>
          <w:lang w:val="uk-UA"/>
        </w:rPr>
        <w:t xml:space="preserve">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w:t>
      </w:r>
      <w:r w:rsidRPr="00186AD9">
        <w:rPr>
          <w:rFonts w:ascii="Times New Roman" w:eastAsiaTheme="minorHAnsi" w:hAnsi="Times New Roman" w:cstheme="minorHAnsi"/>
          <w:b/>
          <w:sz w:val="32"/>
          <w:szCs w:val="32"/>
          <w:lang w:val="uk-UA" w:eastAsia="en-US"/>
        </w:rPr>
        <w:t>рубри</w:t>
      </w:r>
      <w:r w:rsidR="00BB4410" w:rsidRPr="00186AD9">
        <w:rPr>
          <w:rFonts w:ascii="Times New Roman" w:eastAsiaTheme="minorHAnsi" w:hAnsi="Times New Roman" w:cstheme="minorHAnsi"/>
          <w:b/>
          <w:sz w:val="32"/>
          <w:szCs w:val="32"/>
          <w:lang w:val="uk-UA" w:eastAsia="en-US"/>
        </w:rPr>
        <w:t>ці</w:t>
      </w:r>
      <w:r w:rsidRPr="00186AD9">
        <w:rPr>
          <w:rFonts w:ascii="Times New Roman" w:eastAsiaTheme="minorHAnsi" w:hAnsi="Times New Roman" w:cstheme="minorHAnsi"/>
          <w:sz w:val="32"/>
          <w:szCs w:val="32"/>
          <w:lang w:val="uk-UA" w:eastAsia="en-US"/>
        </w:rPr>
        <w:t xml:space="preserve"> </w:t>
      </w:r>
      <w:r w:rsidRPr="00186AD9">
        <w:rPr>
          <w:rFonts w:ascii="Times New Roman" w:eastAsiaTheme="minorHAnsi" w:hAnsi="Times New Roman" w:cstheme="minorHAnsi"/>
          <w:b/>
          <w:sz w:val="32"/>
          <w:szCs w:val="32"/>
          <w:lang w:val="uk-UA" w:eastAsia="en-US"/>
        </w:rPr>
        <w:t>«</w:t>
      </w:r>
      <w:r w:rsidRPr="00186AD9">
        <w:rPr>
          <w:rFonts w:ascii="Times New Roman" w:eastAsia="Times New Roman" w:hAnsi="Times New Roman" w:cs="Times New Roman"/>
          <w:b/>
          <w:bCs/>
          <w:kern w:val="36"/>
          <w:sz w:val="32"/>
          <w:szCs w:val="32"/>
          <w:lang w:val="uk-UA" w:eastAsia="uk-UA"/>
        </w:rPr>
        <w:t xml:space="preserve">Корисні посилання щодо теми </w:t>
      </w:r>
      <w:proofErr w:type="spellStart"/>
      <w:r w:rsidRPr="00186AD9">
        <w:rPr>
          <w:rFonts w:ascii="Times New Roman" w:eastAsia="Times New Roman" w:hAnsi="Times New Roman" w:cs="Times New Roman"/>
          <w:b/>
          <w:bCs/>
          <w:kern w:val="36"/>
          <w:sz w:val="32"/>
          <w:szCs w:val="32"/>
          <w:lang w:val="uk-UA" w:eastAsia="uk-UA"/>
        </w:rPr>
        <w:t>антибулінгу</w:t>
      </w:r>
      <w:proofErr w:type="spellEnd"/>
      <w:r w:rsidRPr="00186AD9">
        <w:rPr>
          <w:rFonts w:ascii="Times New Roman" w:eastAsia="Times New Roman" w:hAnsi="Times New Roman" w:cs="Times New Roman"/>
          <w:b/>
          <w:bCs/>
          <w:kern w:val="36"/>
          <w:sz w:val="32"/>
          <w:szCs w:val="32"/>
          <w:lang w:val="uk-UA" w:eastAsia="uk-UA"/>
        </w:rPr>
        <w:t>»</w:t>
      </w:r>
      <w:r>
        <w:rPr>
          <w:rFonts w:ascii="Times New Roman" w:eastAsia="Times New Roman" w:hAnsi="Times New Roman" w:cs="Times New Roman"/>
          <w:bCs/>
          <w:kern w:val="36"/>
          <w:sz w:val="28"/>
          <w:szCs w:val="28"/>
          <w:lang w:val="uk-UA" w:eastAsia="uk-UA"/>
        </w:rPr>
        <w:t xml:space="preserve">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6" w:history="1">
        <w:r>
          <w:rPr>
            <w:rStyle w:val="a3"/>
            <w:sz w:val="28"/>
            <w:szCs w:val="28"/>
            <w:lang w:val="uk-UA"/>
          </w:rPr>
          <w:t>https://mon.gov.ua/ua/osvita/zagalna-serednya-osvita/protidiya-bulingu/korisni-posilannya-shodo-temi-antibulingu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w:t>
      </w:r>
      <w:proofErr w:type="spellStart"/>
      <w:r>
        <w:rPr>
          <w:rFonts w:ascii="Times New Roman" w:eastAsia="Times New Roman" w:hAnsi="Times New Roman" w:cs="Times New Roman"/>
          <w:sz w:val="28"/>
          <w:szCs w:val="28"/>
          <w:lang w:val="uk-UA" w:eastAsia="uk-UA"/>
        </w:rPr>
        <w:t>булінгу</w:t>
      </w:r>
      <w:proofErr w:type="spellEnd"/>
      <w:r>
        <w:rPr>
          <w:rFonts w:ascii="Times New Roman" w:eastAsia="Times New Roman" w:hAnsi="Times New Roman" w:cs="Times New Roman"/>
          <w:sz w:val="28"/>
          <w:szCs w:val="28"/>
          <w:lang w:val="uk-UA" w:eastAsia="uk-UA"/>
        </w:rPr>
        <w:t xml:space="preserve">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w:t>
      </w:r>
      <w:r w:rsidRPr="00186AD9">
        <w:rPr>
          <w:rFonts w:ascii="Times New Roman" w:eastAsia="Times New Roman" w:hAnsi="Times New Roman" w:cs="Times New Roman"/>
          <w:b/>
          <w:sz w:val="28"/>
          <w:szCs w:val="28"/>
          <w:lang w:val="uk-UA"/>
        </w:rPr>
        <w:t xml:space="preserve">рубрика «Корисні посилання щодо теми </w:t>
      </w:r>
      <w:proofErr w:type="spellStart"/>
      <w:r w:rsidRPr="00186AD9">
        <w:rPr>
          <w:rFonts w:ascii="Times New Roman" w:eastAsia="Times New Roman" w:hAnsi="Times New Roman" w:cs="Times New Roman"/>
          <w:b/>
          <w:sz w:val="28"/>
          <w:szCs w:val="28"/>
          <w:lang w:val="uk-UA"/>
        </w:rPr>
        <w:t>антибулінгу</w:t>
      </w:r>
      <w:proofErr w:type="spellEnd"/>
      <w:r w:rsidRPr="00186AD9">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lang w:val="uk-UA"/>
        </w:rPr>
        <w:t xml:space="preserve">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7" w:history="1">
        <w:r>
          <w:rPr>
            <w:rStyle w:val="a3"/>
            <w:rFonts w:eastAsia="Times New Roman"/>
            <w:sz w:val="28"/>
            <w:szCs w:val="28"/>
            <w:lang w:val="en-US"/>
          </w:rPr>
          <w:t>www</w:t>
        </w:r>
        <w:r>
          <w:rPr>
            <w:rStyle w:val="a3"/>
            <w:rFonts w:eastAsia="Times New Roman"/>
            <w:sz w:val="28"/>
            <w:szCs w:val="28"/>
            <w:lang w:val="uk-UA"/>
          </w:rPr>
          <w:t>.</w:t>
        </w:r>
        <w:proofErr w:type="spellStart"/>
        <w:r>
          <w:rPr>
            <w:rStyle w:val="a3"/>
            <w:rFonts w:eastAsia="Times New Roman"/>
            <w:sz w:val="28"/>
            <w:szCs w:val="28"/>
            <w:lang w:val="en-US"/>
          </w:rPr>
          <w:t>imzo</w:t>
        </w:r>
        <w:proofErr w:type="spellEnd"/>
        <w:r>
          <w:rPr>
            <w:rStyle w:val="a3"/>
            <w:rFonts w:eastAsia="Times New Roman"/>
            <w:sz w:val="28"/>
            <w:szCs w:val="28"/>
            <w:lang w:val="uk-UA"/>
          </w:rPr>
          <w:t>.</w:t>
        </w:r>
        <w:proofErr w:type="spellStart"/>
        <w:r>
          <w:rPr>
            <w:rStyle w:val="a3"/>
            <w:rFonts w:eastAsia="Times New Roman"/>
            <w:sz w:val="28"/>
            <w:szCs w:val="28"/>
            <w:lang w:val="en-US"/>
          </w:rPr>
          <w:t>gov</w:t>
        </w:r>
        <w:proofErr w:type="spellEnd"/>
        <w:r>
          <w:rPr>
            <w:rStyle w:val="a3"/>
            <w:rFonts w:eastAsia="Times New Roman"/>
            <w:sz w:val="28"/>
            <w:szCs w:val="28"/>
            <w:lang w:val="uk-UA"/>
          </w:rPr>
          <w:t>.</w:t>
        </w:r>
        <w:proofErr w:type="spellStart"/>
        <w:r>
          <w:rPr>
            <w:rStyle w:val="a3"/>
            <w:rFonts w:eastAsia="Times New Roman"/>
            <w:sz w:val="28"/>
            <w:szCs w:val="28"/>
            <w:lang w:val="en-US"/>
          </w:rPr>
          <w:t>ua</w:t>
        </w:r>
        <w:proofErr w:type="spellEnd"/>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 xml:space="preserve">Діти є </w:t>
      </w:r>
      <w:proofErr w:type="spellStart"/>
      <w:r>
        <w:rPr>
          <w:rFonts w:ascii="Times New Roman" w:eastAsia="Calibri" w:hAnsi="Times New Roman" w:cs="Times New Roman"/>
          <w:sz w:val="28"/>
          <w:szCs w:val="28"/>
          <w:shd w:val="clear" w:color="auto" w:fill="FFFFFF"/>
          <w:lang w:val="uk-UA"/>
        </w:rPr>
        <w:t>найнезахищенішою</w:t>
      </w:r>
      <w:proofErr w:type="spellEnd"/>
      <w:r>
        <w:rPr>
          <w:rFonts w:ascii="Times New Roman" w:eastAsia="Calibri" w:hAnsi="Times New Roman" w:cs="Times New Roman"/>
          <w:sz w:val="28"/>
          <w:szCs w:val="28"/>
          <w:shd w:val="clear" w:color="auto" w:fill="FFFFFF"/>
          <w:lang w:val="uk-UA"/>
        </w:rPr>
        <w:t xml:space="preserve">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proofErr w:type="spellStart"/>
      <w:r>
        <w:rPr>
          <w:rFonts w:ascii="Times New Roman" w:eastAsia="Times New Roman" w:hAnsi="Times New Roman" w:cs="Times New Roman"/>
          <w:bCs/>
          <w:sz w:val="28"/>
          <w:szCs w:val="28"/>
          <w:lang w:eastAsia="en-US"/>
        </w:rPr>
        <w:t>оприлюднили</w:t>
      </w:r>
      <w:proofErr w:type="spellEnd"/>
      <w:r>
        <w:rPr>
          <w:rFonts w:ascii="Times New Roman" w:eastAsia="Times New Roman" w:hAnsi="Times New Roman" w:cs="Times New Roman"/>
          <w:bCs/>
          <w:sz w:val="28"/>
          <w:szCs w:val="28"/>
          <w:lang w:eastAsia="en-US"/>
        </w:rPr>
        <w:t xml:space="preserve"> </w:t>
      </w:r>
      <w:proofErr w:type="spellStart"/>
      <w:proofErr w:type="gramStart"/>
      <w:r>
        <w:rPr>
          <w:rFonts w:ascii="Times New Roman" w:eastAsia="Times New Roman" w:hAnsi="Times New Roman" w:cs="Times New Roman"/>
          <w:bCs/>
          <w:sz w:val="28"/>
          <w:szCs w:val="28"/>
          <w:lang w:eastAsia="en-US"/>
        </w:rPr>
        <w:t>п</w:t>
      </w:r>
      <w:proofErr w:type="gramEnd"/>
      <w:r>
        <w:rPr>
          <w:rFonts w:ascii="Times New Roman" w:eastAsia="Times New Roman" w:hAnsi="Times New Roman" w:cs="Times New Roman"/>
          <w:bCs/>
          <w:sz w:val="28"/>
          <w:szCs w:val="28"/>
          <w:lang w:eastAsia="en-US"/>
        </w:rPr>
        <w:t>ід</w:t>
      </w:r>
      <w:proofErr w:type="spellEnd"/>
      <w:r>
        <w:rPr>
          <w:rFonts w:ascii="Times New Roman" w:eastAsia="Times New Roman" w:hAnsi="Times New Roman" w:cs="Times New Roman"/>
          <w:bCs/>
          <w:sz w:val="28"/>
          <w:szCs w:val="28"/>
          <w:lang w:eastAsia="en-US"/>
        </w:rPr>
        <w:t xml:space="preserve"> час </w:t>
      </w:r>
      <w:proofErr w:type="spellStart"/>
      <w:r>
        <w:rPr>
          <w:rFonts w:ascii="Times New Roman" w:eastAsia="Times New Roman" w:hAnsi="Times New Roman" w:cs="Times New Roman"/>
          <w:bCs/>
          <w:sz w:val="28"/>
          <w:szCs w:val="28"/>
          <w:lang w:eastAsia="en-US"/>
        </w:rPr>
        <w:t>голосування</w:t>
      </w:r>
      <w:proofErr w:type="spellEnd"/>
      <w:r>
        <w:rPr>
          <w:rFonts w:ascii="Times New Roman" w:eastAsia="Times New Roman" w:hAnsi="Times New Roman" w:cs="Times New Roman"/>
          <w:bCs/>
          <w:sz w:val="28"/>
          <w:szCs w:val="28"/>
          <w:lang w:eastAsia="en-US"/>
        </w:rPr>
        <w:t xml:space="preserve"> за </w:t>
      </w:r>
      <w:hyperlink r:id="rId18" w:tgtFrame="_blank" w:history="1">
        <w:r>
          <w:rPr>
            <w:rStyle w:val="a3"/>
            <w:rFonts w:eastAsia="Times New Roman"/>
            <w:color w:val="auto"/>
            <w:sz w:val="28"/>
            <w:szCs w:val="28"/>
            <w:u w:val="none"/>
            <w:lang w:eastAsia="en-US"/>
          </w:rPr>
          <w:t xml:space="preserve">Закон </w:t>
        </w:r>
        <w:proofErr w:type="spellStart"/>
        <w:r>
          <w:rPr>
            <w:rStyle w:val="a3"/>
            <w:rFonts w:eastAsia="Times New Roman"/>
            <w:color w:val="auto"/>
            <w:sz w:val="28"/>
            <w:szCs w:val="28"/>
            <w:u w:val="none"/>
            <w:lang w:eastAsia="en-US"/>
          </w:rPr>
          <w:t>України</w:t>
        </w:r>
        <w:proofErr w:type="spellEnd"/>
        <w:r>
          <w:rPr>
            <w:rStyle w:val="a3"/>
            <w:rFonts w:eastAsia="Times New Roman"/>
            <w:color w:val="auto"/>
            <w:sz w:val="28"/>
            <w:szCs w:val="28"/>
            <w:u w:val="none"/>
            <w:lang w:eastAsia="en-US"/>
          </w:rPr>
          <w:t xml:space="preserve"> </w:t>
        </w:r>
        <w:r w:rsidRPr="00186AD9">
          <w:rPr>
            <w:rStyle w:val="a3"/>
            <w:rFonts w:eastAsia="Times New Roman"/>
            <w:b/>
            <w:color w:val="auto"/>
            <w:sz w:val="28"/>
            <w:szCs w:val="28"/>
            <w:u w:val="none"/>
            <w:lang w:eastAsia="en-US"/>
          </w:rPr>
          <w:t xml:space="preserve">«Про </w:t>
        </w:r>
        <w:proofErr w:type="spellStart"/>
        <w:r w:rsidRPr="00186AD9">
          <w:rPr>
            <w:rStyle w:val="a3"/>
            <w:rFonts w:eastAsia="Times New Roman"/>
            <w:b/>
            <w:color w:val="auto"/>
            <w:sz w:val="28"/>
            <w:szCs w:val="28"/>
            <w:u w:val="none"/>
            <w:lang w:eastAsia="en-US"/>
          </w:rPr>
          <w:t>запобігання</w:t>
        </w:r>
        <w:proofErr w:type="spellEnd"/>
        <w:r w:rsidRPr="00186AD9">
          <w:rPr>
            <w:rStyle w:val="a3"/>
            <w:rFonts w:eastAsia="Times New Roman"/>
            <w:b/>
            <w:color w:val="auto"/>
            <w:sz w:val="28"/>
            <w:szCs w:val="28"/>
            <w:u w:val="none"/>
            <w:lang w:eastAsia="en-US"/>
          </w:rPr>
          <w:t xml:space="preserve"> та </w:t>
        </w:r>
        <w:proofErr w:type="spellStart"/>
        <w:r w:rsidRPr="00186AD9">
          <w:rPr>
            <w:rStyle w:val="a3"/>
            <w:rFonts w:eastAsia="Times New Roman"/>
            <w:b/>
            <w:color w:val="auto"/>
            <w:sz w:val="28"/>
            <w:szCs w:val="28"/>
            <w:u w:val="none"/>
            <w:lang w:eastAsia="en-US"/>
          </w:rPr>
          <w:t>протидію</w:t>
        </w:r>
        <w:proofErr w:type="spellEnd"/>
        <w:r w:rsidRPr="00186AD9">
          <w:rPr>
            <w:rStyle w:val="a3"/>
            <w:rFonts w:eastAsia="Times New Roman"/>
            <w:b/>
            <w:color w:val="auto"/>
            <w:sz w:val="28"/>
            <w:szCs w:val="28"/>
            <w:u w:val="none"/>
            <w:lang w:eastAsia="en-US"/>
          </w:rPr>
          <w:t xml:space="preserve"> </w:t>
        </w:r>
        <w:proofErr w:type="spellStart"/>
        <w:r w:rsidRPr="00186AD9">
          <w:rPr>
            <w:rStyle w:val="a3"/>
            <w:rFonts w:eastAsia="Times New Roman"/>
            <w:b/>
            <w:color w:val="auto"/>
            <w:sz w:val="28"/>
            <w:szCs w:val="28"/>
            <w:u w:val="none"/>
            <w:lang w:eastAsia="en-US"/>
          </w:rPr>
          <w:t>домашньому</w:t>
        </w:r>
        <w:proofErr w:type="spellEnd"/>
        <w:r w:rsidRPr="00186AD9">
          <w:rPr>
            <w:rStyle w:val="a3"/>
            <w:rFonts w:eastAsia="Times New Roman"/>
            <w:b/>
            <w:color w:val="auto"/>
            <w:sz w:val="28"/>
            <w:szCs w:val="28"/>
            <w:u w:val="none"/>
            <w:lang w:eastAsia="en-US"/>
          </w:rPr>
          <w:t xml:space="preserve"> </w:t>
        </w:r>
        <w:proofErr w:type="spellStart"/>
        <w:r w:rsidRPr="00186AD9">
          <w:rPr>
            <w:rStyle w:val="a3"/>
            <w:rFonts w:eastAsia="Times New Roman"/>
            <w:b/>
            <w:color w:val="auto"/>
            <w:sz w:val="28"/>
            <w:szCs w:val="28"/>
            <w:u w:val="none"/>
            <w:lang w:eastAsia="en-US"/>
          </w:rPr>
          <w:t>насильству</w:t>
        </w:r>
        <w:proofErr w:type="spellEnd"/>
        <w:r w:rsidRPr="00186AD9">
          <w:rPr>
            <w:rStyle w:val="a3"/>
            <w:rFonts w:eastAsia="Times New Roman"/>
            <w:b/>
            <w:color w:val="auto"/>
            <w:sz w:val="28"/>
            <w:szCs w:val="28"/>
            <w:u w:val="none"/>
            <w:lang w:eastAsia="en-US"/>
          </w:rPr>
          <w:t>»</w:t>
        </w:r>
      </w:hyperlink>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понад</w:t>
      </w:r>
      <w:proofErr w:type="spellEnd"/>
      <w:r>
        <w:rPr>
          <w:rFonts w:ascii="Times New Roman" w:eastAsia="Times New Roman" w:hAnsi="Times New Roman" w:cs="Times New Roman"/>
          <w:sz w:val="28"/>
          <w:szCs w:val="28"/>
          <w:lang w:eastAsia="en-US"/>
        </w:rPr>
        <w:t xml:space="preserve"> 3 </w:t>
      </w:r>
      <w:proofErr w:type="spellStart"/>
      <w:r>
        <w:rPr>
          <w:rFonts w:ascii="Times New Roman" w:eastAsia="Times New Roman" w:hAnsi="Times New Roman" w:cs="Times New Roman"/>
          <w:sz w:val="28"/>
          <w:szCs w:val="28"/>
          <w:lang w:eastAsia="en-US"/>
        </w:rPr>
        <w:t>мільйони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в </w:t>
      </w:r>
      <w:proofErr w:type="spellStart"/>
      <w:r>
        <w:rPr>
          <w:rFonts w:ascii="Times New Roman" w:eastAsia="Times New Roman" w:hAnsi="Times New Roman" w:cs="Times New Roman"/>
          <w:sz w:val="28"/>
          <w:szCs w:val="28"/>
          <w:lang w:eastAsia="en-US"/>
        </w:rPr>
        <w:t>Україні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щороку</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спостерігають</w:t>
      </w:r>
      <w:proofErr w:type="spellEnd"/>
      <w:r>
        <w:rPr>
          <w:rFonts w:ascii="Times New Roman" w:eastAsia="Times New Roman" w:hAnsi="Times New Roman" w:cs="Times New Roman"/>
          <w:sz w:val="28"/>
          <w:szCs w:val="28"/>
          <w:lang w:eastAsia="en-US"/>
        </w:rPr>
        <w:t xml:space="preserve"> за актами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у </w:t>
      </w:r>
      <w:proofErr w:type="spellStart"/>
      <w:r>
        <w:rPr>
          <w:rFonts w:ascii="Times New Roman" w:eastAsia="Times New Roman" w:hAnsi="Times New Roman" w:cs="Times New Roman"/>
          <w:sz w:val="28"/>
          <w:szCs w:val="28"/>
          <w:lang w:eastAsia="en-US"/>
        </w:rPr>
        <w:t>сім'ї</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або</w:t>
      </w:r>
      <w:proofErr w:type="spellEnd"/>
      <w:r>
        <w:rPr>
          <w:rFonts w:ascii="Times New Roman" w:eastAsia="Times New Roman" w:hAnsi="Times New Roman" w:cs="Times New Roman"/>
          <w:sz w:val="28"/>
          <w:szCs w:val="28"/>
          <w:lang w:eastAsia="en-US"/>
        </w:rPr>
        <w:t xml:space="preserve"> є </w:t>
      </w:r>
      <w:proofErr w:type="spellStart"/>
      <w:r>
        <w:rPr>
          <w:rFonts w:ascii="Times New Roman" w:eastAsia="Times New Roman" w:hAnsi="Times New Roman" w:cs="Times New Roman"/>
          <w:sz w:val="28"/>
          <w:szCs w:val="28"/>
          <w:lang w:eastAsia="en-US"/>
        </w:rPr>
        <w:t>їхніми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вимушеними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учасниками</w:t>
      </w:r>
      <w:proofErr w:type="spellEnd"/>
      <w:r>
        <w:rPr>
          <w:rFonts w:ascii="Times New Roman" w:eastAsia="Times New Roman" w:hAnsi="Times New Roman" w:cs="Times New Roman"/>
          <w:sz w:val="28"/>
          <w:szCs w:val="28"/>
          <w:lang w:eastAsia="en-US"/>
        </w:rPr>
        <w:t xml:space="preserve">, а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70%  </w:t>
      </w:r>
      <w:proofErr w:type="spellStart"/>
      <w:r>
        <w:rPr>
          <w:rFonts w:ascii="Times New Roman" w:eastAsia="Times New Roman" w:hAnsi="Times New Roman" w:cs="Times New Roman"/>
          <w:sz w:val="28"/>
          <w:szCs w:val="28"/>
          <w:lang w:eastAsia="en-US"/>
        </w:rPr>
        <w:t>жінок</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піддаються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різним</w:t>
      </w:r>
      <w:proofErr w:type="spellEnd"/>
      <w:r>
        <w:rPr>
          <w:rFonts w:ascii="Times New Roman" w:eastAsia="Times New Roman" w:hAnsi="Times New Roman" w:cs="Times New Roman"/>
          <w:sz w:val="28"/>
          <w:szCs w:val="28"/>
          <w:lang w:eastAsia="en-US"/>
        </w:rPr>
        <w:t xml:space="preserve"> формам </w:t>
      </w:r>
      <w:proofErr w:type="spellStart"/>
      <w:r>
        <w:rPr>
          <w:rFonts w:ascii="Times New Roman" w:eastAsia="Times New Roman" w:hAnsi="Times New Roman" w:cs="Times New Roman"/>
          <w:sz w:val="28"/>
          <w:szCs w:val="28"/>
          <w:lang w:eastAsia="en-US"/>
        </w:rPr>
        <w:t>знущань</w:t>
      </w:r>
      <w:proofErr w:type="spellEnd"/>
      <w:r>
        <w:rPr>
          <w:rFonts w:ascii="Times New Roman" w:eastAsia="Times New Roman" w:hAnsi="Times New Roman" w:cs="Times New Roman"/>
          <w:sz w:val="28"/>
          <w:szCs w:val="28"/>
          <w:lang w:eastAsia="en-US"/>
        </w:rPr>
        <w:t xml:space="preserve"> і </w:t>
      </w:r>
      <w:proofErr w:type="spellStart"/>
      <w:r>
        <w:rPr>
          <w:rFonts w:ascii="Times New Roman" w:eastAsia="Times New Roman" w:hAnsi="Times New Roman" w:cs="Times New Roman"/>
          <w:sz w:val="28"/>
          <w:szCs w:val="28"/>
          <w:lang w:eastAsia="en-US"/>
        </w:rPr>
        <w:t>принижень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Щорічно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близько</w:t>
      </w:r>
      <w:proofErr w:type="spellEnd"/>
      <w:r>
        <w:rPr>
          <w:rFonts w:ascii="Times New Roman" w:eastAsia="Times New Roman" w:hAnsi="Times New Roman" w:cs="Times New Roman"/>
          <w:sz w:val="28"/>
          <w:szCs w:val="28"/>
          <w:lang w:eastAsia="en-US"/>
        </w:rPr>
        <w:t xml:space="preserve"> 1500 </w:t>
      </w:r>
      <w:proofErr w:type="spellStart"/>
      <w:r>
        <w:rPr>
          <w:rFonts w:ascii="Times New Roman" w:eastAsia="Times New Roman" w:hAnsi="Times New Roman" w:cs="Times New Roman"/>
          <w:sz w:val="28"/>
          <w:szCs w:val="28"/>
          <w:lang w:eastAsia="en-US"/>
        </w:rPr>
        <w:t>жінок</w:t>
      </w:r>
      <w:proofErr w:type="spellEnd"/>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і </w:t>
      </w:r>
      <w:proofErr w:type="spellStart"/>
      <w:r>
        <w:rPr>
          <w:rFonts w:ascii="Times New Roman" w:eastAsia="Times New Roman" w:hAnsi="Times New Roman" w:cs="Times New Roman"/>
          <w:sz w:val="28"/>
          <w:szCs w:val="28"/>
          <w:lang w:eastAsia="en-US"/>
        </w:rPr>
        <w:t>ця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тенденція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збільшується</w:t>
      </w:r>
      <w:proofErr w:type="spellEnd"/>
      <w:r>
        <w:rPr>
          <w:rFonts w:ascii="Times New Roman" w:eastAsia="Times New Roman" w:hAnsi="Times New Roman" w:cs="Times New Roman"/>
          <w:sz w:val="28"/>
          <w:szCs w:val="28"/>
          <w:lang w:eastAsia="en-US"/>
        </w:rPr>
        <w:t xml:space="preserve"> за </w:t>
      </w:r>
      <w:proofErr w:type="spellStart"/>
      <w:r>
        <w:rPr>
          <w:rFonts w:ascii="Times New Roman" w:eastAsia="Times New Roman" w:hAnsi="Times New Roman" w:cs="Times New Roman"/>
          <w:sz w:val="28"/>
          <w:szCs w:val="28"/>
          <w:lang w:eastAsia="en-US"/>
        </w:rPr>
        <w:t>останні</w:t>
      </w:r>
      <w:proofErr w:type="spellEnd"/>
      <w:r>
        <w:rPr>
          <w:rFonts w:ascii="Times New Roman" w:eastAsia="Times New Roman" w:hAnsi="Times New Roman" w:cs="Times New Roman"/>
          <w:sz w:val="28"/>
          <w:szCs w:val="28"/>
          <w:lang w:eastAsia="en-US"/>
        </w:rPr>
        <w:t xml:space="preserve">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помирають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від</w:t>
      </w:r>
      <w:proofErr w:type="spellEnd"/>
      <w:r>
        <w:rPr>
          <w:rFonts w:ascii="Times New Roman" w:eastAsia="Times New Roman" w:hAnsi="Times New Roman" w:cs="Times New Roman"/>
          <w:sz w:val="28"/>
          <w:szCs w:val="28"/>
          <w:lang w:eastAsia="en-US"/>
        </w:rPr>
        <w:t xml:space="preserve"> рук </w:t>
      </w:r>
      <w:proofErr w:type="spellStart"/>
      <w:r>
        <w:rPr>
          <w:rFonts w:ascii="Times New Roman" w:eastAsia="Times New Roman" w:hAnsi="Times New Roman" w:cs="Times New Roman"/>
          <w:sz w:val="28"/>
          <w:szCs w:val="28"/>
          <w:lang w:eastAsia="en-US"/>
        </w:rPr>
        <w:t>власних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чоловіків</w:t>
      </w:r>
      <w:proofErr w:type="spellEnd"/>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Діти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скривджених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матерів</w:t>
      </w:r>
      <w:proofErr w:type="spellEnd"/>
      <w:r>
        <w:rPr>
          <w:rFonts w:ascii="Times New Roman" w:eastAsia="Times New Roman" w:hAnsi="Times New Roman" w:cs="Times New Roman"/>
          <w:sz w:val="28"/>
          <w:szCs w:val="28"/>
          <w:lang w:eastAsia="en-US"/>
        </w:rPr>
        <w:t xml:space="preserve"> у 6 </w:t>
      </w:r>
      <w:proofErr w:type="spellStart"/>
      <w:r>
        <w:rPr>
          <w:rFonts w:ascii="Times New Roman" w:eastAsia="Times New Roman" w:hAnsi="Times New Roman" w:cs="Times New Roman"/>
          <w:sz w:val="28"/>
          <w:szCs w:val="28"/>
          <w:lang w:eastAsia="en-US"/>
        </w:rPr>
        <w:t>разів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схильніші</w:t>
      </w:r>
      <w:proofErr w:type="spellEnd"/>
      <w:r>
        <w:rPr>
          <w:rFonts w:ascii="Times New Roman" w:eastAsia="Times New Roman" w:hAnsi="Times New Roman" w:cs="Times New Roman"/>
          <w:sz w:val="28"/>
          <w:szCs w:val="28"/>
          <w:lang w:eastAsia="en-US"/>
        </w:rPr>
        <w:t xml:space="preserve"> до </w:t>
      </w:r>
      <w:proofErr w:type="spellStart"/>
      <w:r>
        <w:rPr>
          <w:rFonts w:ascii="Times New Roman" w:eastAsia="Times New Roman" w:hAnsi="Times New Roman" w:cs="Times New Roman"/>
          <w:sz w:val="28"/>
          <w:szCs w:val="28"/>
          <w:lang w:eastAsia="en-US"/>
        </w:rPr>
        <w:t>суїциду</w:t>
      </w:r>
      <w:proofErr w:type="spellEnd"/>
      <w:r>
        <w:rPr>
          <w:rFonts w:ascii="Times New Roman" w:eastAsia="Times New Roman" w:hAnsi="Times New Roman" w:cs="Times New Roman"/>
          <w:sz w:val="28"/>
          <w:szCs w:val="28"/>
          <w:lang w:eastAsia="en-US"/>
        </w:rPr>
        <w:t xml:space="preserve">, а 50% – до </w:t>
      </w:r>
      <w:proofErr w:type="spellStart"/>
      <w:r>
        <w:rPr>
          <w:rFonts w:ascii="Times New Roman" w:eastAsia="Times New Roman" w:hAnsi="Times New Roman" w:cs="Times New Roman"/>
          <w:sz w:val="28"/>
          <w:szCs w:val="28"/>
          <w:lang w:eastAsia="en-US"/>
        </w:rPr>
        <w:t>зловживань</w:t>
      </w:r>
      <w:proofErr w:type="spellEnd"/>
      <w:r>
        <w:rPr>
          <w:rFonts w:ascii="Times New Roman" w:eastAsia="Times New Roman" w:hAnsi="Times New Roman" w:cs="Times New Roman"/>
          <w:sz w:val="28"/>
          <w:szCs w:val="28"/>
          <w:lang w:eastAsia="en-US"/>
        </w:rPr>
        <w:t xml:space="preserve"> наркотиками.</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100% </w:t>
      </w:r>
      <w:proofErr w:type="spellStart"/>
      <w:r>
        <w:rPr>
          <w:rFonts w:ascii="Times New Roman" w:eastAsia="Times New Roman" w:hAnsi="Times New Roman" w:cs="Times New Roman"/>
          <w:sz w:val="28"/>
          <w:szCs w:val="28"/>
          <w:lang w:eastAsia="en-US"/>
        </w:rPr>
        <w:t>матерів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які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зазнали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народили </w:t>
      </w:r>
      <w:proofErr w:type="spellStart"/>
      <w:r>
        <w:rPr>
          <w:rFonts w:ascii="Times New Roman" w:eastAsia="Times New Roman" w:hAnsi="Times New Roman" w:cs="Times New Roman"/>
          <w:sz w:val="28"/>
          <w:szCs w:val="28"/>
          <w:lang w:eastAsia="en-US"/>
        </w:rPr>
        <w:t>хворих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lastRenderedPageBreak/>
        <w:t>дітей</w:t>
      </w:r>
      <w:proofErr w:type="spellEnd"/>
      <w:r>
        <w:rPr>
          <w:rFonts w:ascii="Times New Roman" w:eastAsia="Times New Roman" w:hAnsi="Times New Roman" w:cs="Times New Roman"/>
          <w:sz w:val="28"/>
          <w:szCs w:val="28"/>
          <w:lang w:eastAsia="en-US"/>
        </w:rPr>
        <w:t xml:space="preserve"> – </w:t>
      </w:r>
      <w:proofErr w:type="spellStart"/>
      <w:r>
        <w:rPr>
          <w:rFonts w:ascii="Times New Roman" w:eastAsia="Times New Roman" w:hAnsi="Times New Roman" w:cs="Times New Roman"/>
          <w:sz w:val="28"/>
          <w:szCs w:val="28"/>
          <w:lang w:eastAsia="en-US"/>
        </w:rPr>
        <w:t>переважно</w:t>
      </w:r>
      <w:proofErr w:type="spellEnd"/>
      <w:r>
        <w:rPr>
          <w:rFonts w:ascii="Times New Roman" w:eastAsia="Times New Roman" w:hAnsi="Times New Roman" w:cs="Times New Roman"/>
          <w:sz w:val="28"/>
          <w:szCs w:val="28"/>
          <w:lang w:eastAsia="en-US"/>
        </w:rPr>
        <w:t xml:space="preserve"> з неврозами, </w:t>
      </w:r>
      <w:proofErr w:type="spellStart"/>
      <w:r>
        <w:rPr>
          <w:rFonts w:ascii="Times New Roman" w:eastAsia="Times New Roman" w:hAnsi="Times New Roman" w:cs="Times New Roman"/>
          <w:sz w:val="28"/>
          <w:szCs w:val="28"/>
          <w:lang w:eastAsia="en-US"/>
        </w:rPr>
        <w:t>заїканням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енурезами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церебральним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паралічем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порушенням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психіки</w:t>
      </w:r>
      <w:proofErr w:type="spellEnd"/>
      <w:r>
        <w:rPr>
          <w:rFonts w:ascii="Times New Roman" w:eastAsia="Times New Roman" w:hAnsi="Times New Roman" w:cs="Times New Roman"/>
          <w:sz w:val="28"/>
          <w:szCs w:val="28"/>
          <w:lang w:eastAsia="en-US"/>
        </w:rPr>
        <w:t>.</w:t>
      </w:r>
      <w:r>
        <w:t xml:space="preserve"> </w:t>
      </w:r>
    </w:p>
    <w:p w:rsidR="003D170C" w:rsidRDefault="007825AB"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9"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sidRPr="00186AD9">
        <w:rPr>
          <w:rFonts w:ascii="Times New Roman" w:eastAsia="Times New Roman" w:hAnsi="Times New Roman" w:cs="Times New Roman"/>
          <w:b/>
          <w:sz w:val="28"/>
          <w:szCs w:val="28"/>
          <w:lang w:val="uk-UA" w:eastAsia="uk-UA"/>
        </w:rPr>
        <w:t>Сексуальне насильство в сім’ї</w:t>
      </w:r>
      <w:r>
        <w:rPr>
          <w:rFonts w:ascii="Times New Roman" w:eastAsia="Times New Roman" w:hAnsi="Times New Roman" w:cs="Times New Roman"/>
          <w:sz w:val="28"/>
          <w:szCs w:val="28"/>
          <w:lang w:val="uk-UA" w:eastAsia="uk-UA"/>
        </w:rPr>
        <w:t xml:space="preserve">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найбільш прихована, латентна, форма насильства. Існують дані, що контактного сексуального насильства до 14 років 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20"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proofErr w:type="spellStart"/>
        <w:r>
          <w:rPr>
            <w:rStyle w:val="a3"/>
            <w:sz w:val="28"/>
            <w:szCs w:val="28"/>
          </w:rPr>
          <w:t>pdf</w:t>
        </w:r>
        <w:proofErr w:type="spellEnd"/>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w:t>
      </w:r>
      <w:proofErr w:type="spellStart"/>
      <w:r>
        <w:rPr>
          <w:rFonts w:ascii="Times New Roman" w:eastAsia="Times New Roman" w:hAnsi="Times New Roman" w:cs="Times New Roman"/>
          <w:sz w:val="28"/>
          <w:szCs w:val="28"/>
          <w:lang w:val="uk-UA" w:eastAsia="en-US"/>
        </w:rPr>
        <w:t>звязку</w:t>
      </w:r>
      <w:proofErr w:type="spellEnd"/>
      <w:r>
        <w:rPr>
          <w:rFonts w:ascii="Times New Roman" w:eastAsia="Times New Roman" w:hAnsi="Times New Roman" w:cs="Times New Roman"/>
          <w:sz w:val="28"/>
          <w:szCs w:val="28"/>
          <w:lang w:val="uk-UA" w:eastAsia="en-US"/>
        </w:rPr>
        <w:t xml:space="preserve"> із прийняттям </w:t>
      </w:r>
      <w:hyperlink r:id="rId21"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hyperlink r:id="rId22" w:history="1">
        <w:r>
          <w:rPr>
            <w:rStyle w:val="a3"/>
            <w:rFonts w:eastAsia="Calibri"/>
            <w:sz w:val="28"/>
            <w:szCs w:val="28"/>
            <w:shd w:val="clear" w:color="auto" w:fill="FFFFFF"/>
          </w:rPr>
          <w:t>http://zakon2.rada.gov.ua/laws/show/2229-19</w:t>
        </w:r>
      </w:hyperlink>
      <w:r>
        <w:rPr>
          <w:rFonts w:ascii="Times New Roman" w:eastAsia="Calibri" w:hAnsi="Times New Roman" w:cs="Times New Roman"/>
          <w:sz w:val="28"/>
          <w:szCs w:val="28"/>
          <w:shd w:val="clear" w:color="auto" w:fill="FFFFFF"/>
          <w:lang w:val="uk-UA"/>
        </w:rPr>
        <w:t xml:space="preserve"> </w:t>
      </w:r>
      <w:r w:rsidRPr="00186AD9">
        <w:rPr>
          <w:rFonts w:ascii="Times New Roman" w:eastAsia="Calibri" w:hAnsi="Times New Roman" w:cs="Times New Roman"/>
          <w:b/>
          <w:sz w:val="28"/>
          <w:szCs w:val="28"/>
          <w:shd w:val="clear" w:color="auto" w:fill="FFFFFF"/>
          <w:lang w:val="uk-UA"/>
        </w:rPr>
        <w:t>Міністерство</w:t>
      </w:r>
      <w:r>
        <w:rPr>
          <w:rFonts w:ascii="Times New Roman" w:eastAsia="Calibri" w:hAnsi="Times New Roman" w:cs="Times New Roman"/>
          <w:sz w:val="28"/>
          <w:szCs w:val="28"/>
          <w:shd w:val="clear" w:color="auto" w:fill="FFFFFF"/>
          <w:lang w:val="uk-UA"/>
        </w:rPr>
        <w:t xml:space="preserve">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w:t>
      </w:r>
      <w:r w:rsidRPr="00186AD9">
        <w:rPr>
          <w:rFonts w:ascii="Times New Roman" w:eastAsia="Calibri" w:hAnsi="Times New Roman" w:cs="Times New Roman"/>
          <w:b/>
          <w:sz w:val="28"/>
          <w:szCs w:val="28"/>
          <w:shd w:val="clear" w:color="auto" w:fill="FFFFFF"/>
          <w:lang w:val="uk-UA"/>
        </w:rPr>
        <w:t xml:space="preserve">лист щодо </w:t>
      </w:r>
      <w:proofErr w:type="spellStart"/>
      <w:r w:rsidRPr="00186AD9">
        <w:rPr>
          <w:rFonts w:ascii="Times New Roman" w:eastAsia="Times New Roman" w:hAnsi="Times New Roman" w:cs="Times New Roman"/>
          <w:b/>
          <w:sz w:val="28"/>
          <w:szCs w:val="28"/>
        </w:rPr>
        <w:t>підвищення</w:t>
      </w:r>
      <w:proofErr w:type="spellEnd"/>
      <w:r w:rsidRPr="00186AD9">
        <w:rPr>
          <w:rFonts w:ascii="Times New Roman" w:eastAsia="Times New Roman" w:hAnsi="Times New Roman" w:cs="Times New Roman"/>
          <w:b/>
          <w:sz w:val="28"/>
          <w:szCs w:val="28"/>
        </w:rPr>
        <w:t xml:space="preserve"> </w:t>
      </w:r>
      <w:proofErr w:type="spellStart"/>
      <w:r w:rsidRPr="00186AD9">
        <w:rPr>
          <w:rFonts w:ascii="Times New Roman" w:eastAsia="Times New Roman" w:hAnsi="Times New Roman" w:cs="Times New Roman"/>
          <w:b/>
          <w:sz w:val="28"/>
          <w:szCs w:val="28"/>
        </w:rPr>
        <w:t>рівня</w:t>
      </w:r>
      <w:proofErr w:type="spellEnd"/>
      <w:r w:rsidRPr="00186AD9">
        <w:rPr>
          <w:rFonts w:ascii="Times New Roman" w:eastAsia="Times New Roman" w:hAnsi="Times New Roman" w:cs="Times New Roman"/>
          <w:b/>
          <w:sz w:val="28"/>
          <w:szCs w:val="28"/>
        </w:rPr>
        <w:t xml:space="preserve"> </w:t>
      </w:r>
      <w:proofErr w:type="spellStart"/>
      <w:r w:rsidRPr="00186AD9">
        <w:rPr>
          <w:rFonts w:ascii="Times New Roman" w:eastAsia="Times New Roman" w:hAnsi="Times New Roman" w:cs="Times New Roman"/>
          <w:b/>
          <w:sz w:val="28"/>
          <w:szCs w:val="28"/>
        </w:rPr>
        <w:t>інформованості</w:t>
      </w:r>
      <w:proofErr w:type="spellEnd"/>
      <w:r w:rsidRPr="00186AD9">
        <w:rPr>
          <w:rFonts w:ascii="Times New Roman" w:eastAsia="Times New Roman" w:hAnsi="Times New Roman" w:cs="Times New Roman"/>
          <w:b/>
          <w:sz w:val="28"/>
          <w:szCs w:val="28"/>
        </w:rPr>
        <w:t xml:space="preserve"> </w:t>
      </w:r>
      <w:proofErr w:type="spellStart"/>
      <w:r w:rsidRPr="00460C04">
        <w:rPr>
          <w:rFonts w:ascii="Times New Roman" w:eastAsia="Times New Roman" w:hAnsi="Times New Roman" w:cs="Times New Roman"/>
          <w:sz w:val="28"/>
          <w:szCs w:val="28"/>
        </w:rPr>
        <w:t>здобувачів</w:t>
      </w:r>
      <w:proofErr w:type="spellEnd"/>
      <w:r w:rsidRPr="00460C04">
        <w:rPr>
          <w:rFonts w:ascii="Times New Roman" w:eastAsia="Times New Roman" w:hAnsi="Times New Roman" w:cs="Times New Roman"/>
          <w:sz w:val="28"/>
          <w:szCs w:val="28"/>
        </w:rPr>
        <w:t xml:space="preserve"> </w:t>
      </w:r>
      <w:proofErr w:type="spellStart"/>
      <w:r w:rsidRPr="00460C04">
        <w:rPr>
          <w:rFonts w:ascii="Times New Roman" w:eastAsia="Times New Roman" w:hAnsi="Times New Roman" w:cs="Times New Roman"/>
          <w:sz w:val="28"/>
          <w:szCs w:val="28"/>
        </w:rPr>
        <w:t>освіти</w:t>
      </w:r>
      <w:proofErr w:type="spellEnd"/>
      <w:r w:rsidRPr="00460C04">
        <w:rPr>
          <w:rFonts w:ascii="Times New Roman" w:eastAsia="Times New Roman" w:hAnsi="Times New Roman" w:cs="Times New Roman"/>
          <w:sz w:val="28"/>
          <w:szCs w:val="28"/>
        </w:rPr>
        <w:t xml:space="preserve">, </w:t>
      </w:r>
      <w:proofErr w:type="spellStart"/>
      <w:r w:rsidRPr="00186AD9">
        <w:rPr>
          <w:rFonts w:ascii="Times New Roman" w:eastAsia="Times New Roman" w:hAnsi="Times New Roman" w:cs="Times New Roman"/>
          <w:b/>
          <w:sz w:val="28"/>
          <w:szCs w:val="28"/>
        </w:rPr>
        <w:t>педагогічних</w:t>
      </w:r>
      <w:proofErr w:type="spellEnd"/>
      <w:r w:rsidRPr="00186AD9">
        <w:rPr>
          <w:rFonts w:ascii="Times New Roman" w:eastAsia="Times New Roman" w:hAnsi="Times New Roman" w:cs="Times New Roman"/>
          <w:b/>
          <w:sz w:val="28"/>
          <w:szCs w:val="28"/>
        </w:rPr>
        <w:t xml:space="preserve">, </w:t>
      </w:r>
      <w:proofErr w:type="spellStart"/>
      <w:r w:rsidRPr="00460C04">
        <w:rPr>
          <w:rFonts w:ascii="Times New Roman" w:eastAsia="Times New Roman" w:hAnsi="Times New Roman" w:cs="Times New Roman"/>
          <w:sz w:val="28"/>
          <w:szCs w:val="28"/>
        </w:rPr>
        <w:t>науково-педагогічних</w:t>
      </w:r>
      <w:proofErr w:type="spellEnd"/>
      <w:r w:rsidRPr="00460C04">
        <w:rPr>
          <w:rFonts w:ascii="Times New Roman" w:eastAsia="Times New Roman" w:hAnsi="Times New Roman" w:cs="Times New Roman"/>
          <w:sz w:val="28"/>
          <w:szCs w:val="28"/>
        </w:rPr>
        <w:t xml:space="preserve"> і </w:t>
      </w:r>
      <w:proofErr w:type="spellStart"/>
      <w:r w:rsidRPr="00460C04">
        <w:rPr>
          <w:rFonts w:ascii="Times New Roman" w:eastAsia="Times New Roman" w:hAnsi="Times New Roman" w:cs="Times New Roman"/>
          <w:sz w:val="28"/>
          <w:szCs w:val="28"/>
        </w:rPr>
        <w:t>наукових</w:t>
      </w:r>
      <w:proofErr w:type="spellEnd"/>
      <w:r w:rsidRPr="00186AD9">
        <w:rPr>
          <w:rFonts w:ascii="Times New Roman" w:eastAsia="Times New Roman" w:hAnsi="Times New Roman" w:cs="Times New Roman"/>
          <w:b/>
          <w:sz w:val="28"/>
          <w:szCs w:val="28"/>
        </w:rPr>
        <w:t xml:space="preserve"> </w:t>
      </w:r>
      <w:proofErr w:type="spellStart"/>
      <w:r w:rsidRPr="00186AD9">
        <w:rPr>
          <w:rFonts w:ascii="Times New Roman" w:eastAsia="Times New Roman" w:hAnsi="Times New Roman" w:cs="Times New Roman"/>
          <w:b/>
          <w:sz w:val="28"/>
          <w:szCs w:val="28"/>
        </w:rPr>
        <w:t>працівників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залучаються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освітнього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форм, причин і </w:t>
      </w:r>
      <w:proofErr w:type="spellStart"/>
      <w:r>
        <w:rPr>
          <w:rFonts w:ascii="Times New Roman" w:eastAsia="Times New Roman" w:hAnsi="Times New Roman" w:cs="Times New Roman"/>
          <w:sz w:val="28"/>
          <w:szCs w:val="28"/>
        </w:rPr>
        <w:t>наслідків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поваги</w:t>
      </w:r>
      <w:proofErr w:type="spellEnd"/>
      <w:r>
        <w:rPr>
          <w:rFonts w:ascii="Times New Roman" w:eastAsia="Times New Roman" w:hAnsi="Times New Roman" w:cs="Times New Roman"/>
          <w:sz w:val="28"/>
          <w:szCs w:val="28"/>
        </w:rPr>
        <w:t xml:space="preserve"> до прав і свобод </w:t>
      </w:r>
      <w:proofErr w:type="spellStart"/>
      <w:r>
        <w:rPr>
          <w:rFonts w:ascii="Times New Roman" w:eastAsia="Times New Roman" w:hAnsi="Times New Roman" w:cs="Times New Roman"/>
          <w:sz w:val="28"/>
          <w:szCs w:val="28"/>
        </w:rPr>
        <w:t>людини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нетерпимості</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приниження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честі</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гідності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насильницької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моделі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поведінки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приватних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стосунках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небайдужого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насамперед</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викорінення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дискримінаційних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уявлень</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обов’язки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жінок</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чоловіків</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дискримінації</w:t>
      </w:r>
      <w:proofErr w:type="spellEnd"/>
      <w:r>
        <w:rPr>
          <w:rFonts w:ascii="Times New Roman" w:eastAsia="Times New Roman" w:hAnsi="Times New Roman" w:cs="Times New Roman"/>
          <w:sz w:val="28"/>
          <w:szCs w:val="28"/>
        </w:rPr>
        <w:t xml:space="preserve"> за будь-</w:t>
      </w:r>
      <w:proofErr w:type="spellStart"/>
      <w:r>
        <w:rPr>
          <w:rFonts w:ascii="Times New Roman" w:eastAsia="Times New Roman" w:hAnsi="Times New Roman" w:cs="Times New Roman"/>
          <w:sz w:val="28"/>
          <w:szCs w:val="28"/>
        </w:rPr>
        <w:t>якими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ознаками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(лист МОН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rPr>
        <w:t xml:space="preserve"> 20.03.18 №1/9-168</w:t>
      </w:r>
      <w:r>
        <w:rPr>
          <w:rFonts w:ascii="Times New Roman" w:eastAsia="Times New Roman" w:hAnsi="Times New Roman" w:cs="Times New Roman"/>
          <w:sz w:val="28"/>
          <w:szCs w:val="28"/>
          <w:lang w:val="uk-UA"/>
        </w:rPr>
        <w:t>) режим доступу:</w:t>
      </w:r>
      <w:r w:rsidR="00460C04">
        <w:rPr>
          <w:rFonts w:ascii="Times New Roman" w:eastAsia="Times New Roman" w:hAnsi="Times New Roman" w:cs="Times New Roman"/>
          <w:sz w:val="28"/>
          <w:szCs w:val="28"/>
          <w:lang w:val="uk-UA"/>
        </w:rPr>
        <w:t xml:space="preserve"> </w:t>
      </w:r>
      <w:hyperlink r:id="rId23" w:history="1">
        <w:r>
          <w:rPr>
            <w:rStyle w:val="a3"/>
            <w:rFonts w:eastAsia="Times New Roman"/>
            <w:sz w:val="28"/>
            <w:szCs w:val="28"/>
          </w:rPr>
          <w:t>https://mon.gov.ua/ua/npa/list-mon-ukrayini-vid-20062018-19-401-shodo-nadannya-rozyasnen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w:t>
      </w:r>
      <w:r w:rsidRPr="00460C04">
        <w:rPr>
          <w:rFonts w:eastAsia="Calibri"/>
          <w:b/>
          <w:sz w:val="28"/>
          <w:szCs w:val="28"/>
          <w:shd w:val="clear" w:color="auto" w:fill="FFFFFF"/>
          <w:lang w:val="uk-UA"/>
        </w:rPr>
        <w:t xml:space="preserve">методичні рекомендації </w:t>
      </w:r>
      <w:r w:rsidRPr="00460C04">
        <w:rPr>
          <w:rFonts w:eastAsia="Calibri"/>
          <w:b/>
          <w:sz w:val="28"/>
          <w:szCs w:val="28"/>
          <w:lang w:val="uk-UA"/>
        </w:rPr>
        <w:t xml:space="preserve">щодо </w:t>
      </w:r>
      <w:proofErr w:type="spellStart"/>
      <w:r w:rsidRPr="00460C04">
        <w:rPr>
          <w:rFonts w:eastAsia="Calibri"/>
          <w:b/>
          <w:sz w:val="28"/>
          <w:szCs w:val="28"/>
        </w:rPr>
        <w:t>формування</w:t>
      </w:r>
      <w:proofErr w:type="spellEnd"/>
      <w:r w:rsidRPr="00460C04">
        <w:rPr>
          <w:rFonts w:eastAsia="Calibri"/>
          <w:b/>
          <w:sz w:val="28"/>
          <w:szCs w:val="28"/>
        </w:rPr>
        <w:t xml:space="preserve"> у </w:t>
      </w:r>
      <w:proofErr w:type="spellStart"/>
      <w:r w:rsidRPr="00460C04">
        <w:rPr>
          <w:rFonts w:eastAsia="Calibri"/>
          <w:b/>
          <w:sz w:val="28"/>
          <w:szCs w:val="28"/>
        </w:rPr>
        <w:t>дітей</w:t>
      </w:r>
      <w:proofErr w:type="spellEnd"/>
      <w:r w:rsidRPr="00460C04">
        <w:rPr>
          <w:rFonts w:eastAsia="Calibri"/>
          <w:b/>
          <w:sz w:val="28"/>
          <w:szCs w:val="28"/>
        </w:rPr>
        <w:t xml:space="preserve"> та </w:t>
      </w:r>
      <w:proofErr w:type="spellStart"/>
      <w:r w:rsidRPr="00460C04">
        <w:rPr>
          <w:rFonts w:eastAsia="Calibri"/>
          <w:b/>
          <w:sz w:val="28"/>
          <w:szCs w:val="28"/>
        </w:rPr>
        <w:t>молоді</w:t>
      </w:r>
      <w:proofErr w:type="spellEnd"/>
      <w:r w:rsidRPr="00460C04">
        <w:rPr>
          <w:rFonts w:eastAsia="Calibri"/>
          <w:b/>
          <w:sz w:val="28"/>
          <w:szCs w:val="28"/>
        </w:rPr>
        <w:t xml:space="preserve"> нетерпимого </w:t>
      </w:r>
      <w:proofErr w:type="spellStart"/>
      <w:r w:rsidRPr="00460C04">
        <w:rPr>
          <w:rFonts w:eastAsia="Calibri"/>
          <w:b/>
          <w:sz w:val="28"/>
          <w:szCs w:val="28"/>
        </w:rPr>
        <w:t>ставлення</w:t>
      </w:r>
      <w:proofErr w:type="spellEnd"/>
      <w:r w:rsidRPr="00460C04">
        <w:rPr>
          <w:rFonts w:eastAsia="Calibri"/>
          <w:b/>
          <w:sz w:val="28"/>
          <w:szCs w:val="28"/>
        </w:rPr>
        <w:t xml:space="preserve"> до </w:t>
      </w:r>
      <w:proofErr w:type="spellStart"/>
      <w:r w:rsidRPr="00460C04">
        <w:rPr>
          <w:rFonts w:eastAsia="Calibri"/>
          <w:b/>
          <w:sz w:val="28"/>
          <w:szCs w:val="28"/>
        </w:rPr>
        <w:t>насильницьких</w:t>
      </w:r>
      <w:proofErr w:type="spellEnd"/>
      <w:r w:rsidRPr="00460C04">
        <w:rPr>
          <w:rFonts w:eastAsia="Calibri"/>
          <w:b/>
          <w:sz w:val="28"/>
          <w:szCs w:val="28"/>
        </w:rPr>
        <w:t xml:space="preserve"> моделей </w:t>
      </w:r>
      <w:proofErr w:type="spellStart"/>
      <w:r w:rsidRPr="00460C04">
        <w:rPr>
          <w:rFonts w:eastAsia="Calibri"/>
          <w:b/>
          <w:sz w:val="28"/>
          <w:szCs w:val="28"/>
        </w:rPr>
        <w:t>поведінки</w:t>
      </w:r>
      <w:proofErr w:type="spellEnd"/>
      <w:r w:rsidRPr="00460C04">
        <w:rPr>
          <w:rFonts w:eastAsia="Calibri"/>
          <w:b/>
          <w:sz w:val="28"/>
          <w:szCs w:val="28"/>
        </w:rPr>
        <w:t xml:space="preserve">, </w:t>
      </w:r>
      <w:proofErr w:type="spellStart"/>
      <w:r>
        <w:rPr>
          <w:rFonts w:eastAsia="Calibri"/>
          <w:sz w:val="28"/>
          <w:szCs w:val="28"/>
        </w:rPr>
        <w:t>небайдужого</w:t>
      </w:r>
      <w:proofErr w:type="spellEnd"/>
      <w:r>
        <w:rPr>
          <w:rFonts w:eastAsia="Calibri"/>
          <w:sz w:val="28"/>
          <w:szCs w:val="28"/>
        </w:rPr>
        <w:t xml:space="preserve">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постраждалих</w:t>
      </w:r>
      <w:proofErr w:type="spellEnd"/>
      <w:r>
        <w:rPr>
          <w:rFonts w:eastAsia="Calibri"/>
          <w:sz w:val="28"/>
          <w:szCs w:val="28"/>
        </w:rPr>
        <w:t xml:space="preserve"> </w:t>
      </w:r>
      <w:proofErr w:type="spellStart"/>
      <w:r>
        <w:rPr>
          <w:rFonts w:eastAsia="Calibri"/>
          <w:sz w:val="28"/>
          <w:szCs w:val="28"/>
        </w:rPr>
        <w:t>осіб</w:t>
      </w:r>
      <w:proofErr w:type="spellEnd"/>
      <w:r>
        <w:rPr>
          <w:rFonts w:eastAsia="Calibri"/>
          <w:sz w:val="28"/>
          <w:szCs w:val="28"/>
        </w:rPr>
        <w:t xml:space="preserve">, </w:t>
      </w:r>
      <w:proofErr w:type="spellStart"/>
      <w:r>
        <w:rPr>
          <w:rFonts w:eastAsia="Calibri"/>
          <w:sz w:val="28"/>
          <w:szCs w:val="28"/>
        </w:rPr>
        <w:t>усвідомлення</w:t>
      </w:r>
      <w:proofErr w:type="spellEnd"/>
      <w:r>
        <w:rPr>
          <w:rFonts w:eastAsia="Calibri"/>
          <w:sz w:val="28"/>
          <w:szCs w:val="28"/>
        </w:rPr>
        <w:t xml:space="preserve"> </w:t>
      </w:r>
      <w:proofErr w:type="spellStart"/>
      <w:r>
        <w:rPr>
          <w:rFonts w:eastAsia="Calibri"/>
          <w:sz w:val="28"/>
          <w:szCs w:val="28"/>
        </w:rPr>
        <w:t>насильства</w:t>
      </w:r>
      <w:proofErr w:type="spellEnd"/>
      <w:r>
        <w:rPr>
          <w:rFonts w:eastAsia="Calibri"/>
          <w:sz w:val="28"/>
          <w:szCs w:val="28"/>
        </w:rPr>
        <w:t xml:space="preserve"> як </w:t>
      </w:r>
      <w:proofErr w:type="spellStart"/>
      <w:r>
        <w:rPr>
          <w:rFonts w:eastAsia="Calibri"/>
          <w:sz w:val="28"/>
          <w:szCs w:val="28"/>
        </w:rPr>
        <w:t>порушення</w:t>
      </w:r>
      <w:proofErr w:type="spellEnd"/>
      <w:r>
        <w:rPr>
          <w:rFonts w:eastAsia="Calibri"/>
          <w:sz w:val="28"/>
          <w:szCs w:val="28"/>
        </w:rPr>
        <w:t xml:space="preserve"> прав </w:t>
      </w:r>
      <w:proofErr w:type="spellStart"/>
      <w:r>
        <w:rPr>
          <w:rFonts w:eastAsia="Calibri"/>
          <w:sz w:val="28"/>
          <w:szCs w:val="28"/>
        </w:rPr>
        <w:t>людини</w:t>
      </w:r>
      <w:proofErr w:type="spellEnd"/>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1/11-5480).Режим доступу:</w:t>
      </w:r>
      <w:r>
        <w:rPr>
          <w:lang w:val="uk-UA"/>
        </w:rPr>
        <w:t xml:space="preserve"> </w:t>
      </w:r>
      <w:hyperlink r:id="rId24" w:history="1">
        <w:r>
          <w:rPr>
            <w:rStyle w:val="a3"/>
            <w:sz w:val="28"/>
            <w:szCs w:val="28"/>
            <w:lang w:val="uk-UA" w:eastAsia="uk-UA"/>
          </w:rPr>
          <w:t>https://imzo.gov.ua/2018/05/21/lyst-mon-vid-18-05-2018-1-11-5480-metodychni-rekomendatsiji-schodo-zapobihannya-ta-protydiji-nasylstvu/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w:t>
      </w:r>
      <w:proofErr w:type="spellStart"/>
      <w:r w:rsidR="00871080">
        <w:rPr>
          <w:rStyle w:val="hascaption"/>
          <w:rFonts w:ascii="Times New Roman" w:hAnsi="Times New Roman"/>
          <w:sz w:val="28"/>
          <w:szCs w:val="28"/>
        </w:rPr>
        <w:t>дзвінків</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w:t>
      </w:r>
      <w:proofErr w:type="spellStart"/>
      <w:r w:rsidR="00871080">
        <w:rPr>
          <w:rStyle w:val="hascaption"/>
          <w:rFonts w:ascii="Times New Roman" w:hAnsi="Times New Roman"/>
          <w:sz w:val="28"/>
          <w:szCs w:val="28"/>
        </w:rPr>
        <w:t>Національну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дитячу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гарячу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лінію</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25,3 % дітей  </w:t>
      </w:r>
      <w:proofErr w:type="spellStart"/>
      <w:r w:rsidR="00871080">
        <w:rPr>
          <w:rStyle w:val="hascaption"/>
          <w:rFonts w:ascii="Times New Roman" w:hAnsi="Times New Roman"/>
          <w:sz w:val="28"/>
          <w:szCs w:val="28"/>
        </w:rPr>
        <w:t>цікавили</w:t>
      </w:r>
      <w:proofErr w:type="spellEnd"/>
      <w:r w:rsidR="00871080">
        <w:rPr>
          <w:rStyle w:val="hascaption"/>
          <w:rFonts w:ascii="Times New Roman" w:hAnsi="Times New Roman"/>
          <w:sz w:val="28"/>
          <w:szCs w:val="28"/>
          <w:lang w:val="uk-UA"/>
        </w:rPr>
        <w:t xml:space="preserve"> питання щодо прав дітей та діяльності «гарячої лінії», 16.9% </w:t>
      </w:r>
      <w:proofErr w:type="spellStart"/>
      <w:r w:rsidR="00871080">
        <w:rPr>
          <w:rStyle w:val="hascaption"/>
          <w:rFonts w:ascii="Times New Roman" w:hAnsi="Times New Roman"/>
          <w:sz w:val="28"/>
          <w:szCs w:val="28"/>
          <w:lang w:val="uk-UA"/>
        </w:rPr>
        <w:t>-жорстоке</w:t>
      </w:r>
      <w:proofErr w:type="spellEnd"/>
      <w:r w:rsidR="00871080">
        <w:rPr>
          <w:rStyle w:val="hascaption"/>
          <w:rFonts w:ascii="Times New Roman" w:hAnsi="Times New Roman"/>
          <w:sz w:val="28"/>
          <w:szCs w:val="28"/>
          <w:lang w:val="uk-UA"/>
        </w:rPr>
        <w:t xml:space="preserve"> поводження  з дітьми, комерційна експлуатація дітей , 15,4%</w:t>
      </w:r>
      <w:proofErr w:type="spellStart"/>
      <w:r w:rsidR="00871080">
        <w:rPr>
          <w:rStyle w:val="hascaption"/>
          <w:rFonts w:ascii="Times New Roman" w:hAnsi="Times New Roman"/>
          <w:sz w:val="28"/>
          <w:szCs w:val="28"/>
          <w:lang w:val="uk-UA"/>
        </w:rPr>
        <w:t>-стосунки</w:t>
      </w:r>
      <w:proofErr w:type="spellEnd"/>
      <w:r w:rsidR="00871080">
        <w:rPr>
          <w:rStyle w:val="hascaption"/>
          <w:rFonts w:ascii="Times New Roman" w:hAnsi="Times New Roman"/>
          <w:sz w:val="28"/>
          <w:szCs w:val="28"/>
          <w:lang w:val="uk-UA"/>
        </w:rPr>
        <w:t xml:space="preserve"> в родині, 12,3% - психологічне здоров</w:t>
      </w:r>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 xml:space="preserve">Просимо </w:t>
      </w:r>
      <w:r w:rsidRPr="00460C04">
        <w:rPr>
          <w:rFonts w:ascii="Times New Roman" w:hAnsi="Times New Roman" w:cs="Times New Roman"/>
          <w:b/>
          <w:sz w:val="28"/>
          <w:szCs w:val="28"/>
          <w:lang w:val="uk-UA"/>
        </w:rPr>
        <w:t>пошири в закладах освіти інформацію про діяльність Національних ліній</w:t>
      </w:r>
      <w:r>
        <w:rPr>
          <w:rFonts w:ascii="Times New Roman" w:hAnsi="Times New Roman" w:cs="Times New Roman"/>
          <w:sz w:val="28"/>
          <w:szCs w:val="28"/>
          <w:lang w:val="uk-UA"/>
        </w:rPr>
        <w:t xml:space="preserve"> ( інформаційні стенди, на сайтах закладів тощо ). Зокрема,   «Гаряча лінія» з </w:t>
      </w:r>
      <w:r w:rsidRPr="00460C04">
        <w:rPr>
          <w:rFonts w:ascii="Times New Roman" w:hAnsi="Times New Roman" w:cs="Times New Roman"/>
          <w:b/>
          <w:i/>
          <w:sz w:val="28"/>
          <w:szCs w:val="28"/>
          <w:lang w:val="uk-UA"/>
        </w:rPr>
        <w:t xml:space="preserve">питань протидії </w:t>
      </w:r>
      <w:proofErr w:type="spellStart"/>
      <w:r w:rsidRPr="00460C04">
        <w:rPr>
          <w:rFonts w:ascii="Times New Roman" w:hAnsi="Times New Roman" w:cs="Times New Roman"/>
          <w:b/>
          <w:i/>
          <w:sz w:val="28"/>
          <w:szCs w:val="28"/>
          <w:lang w:val="uk-UA"/>
        </w:rPr>
        <w:t>булінгу</w:t>
      </w:r>
      <w:proofErr w:type="spellEnd"/>
      <w:r>
        <w:rPr>
          <w:rFonts w:ascii="Times New Roman" w:hAnsi="Times New Roman" w:cs="Times New Roman"/>
          <w:sz w:val="28"/>
          <w:szCs w:val="28"/>
          <w:lang w:val="uk-UA"/>
        </w:rPr>
        <w:t xml:space="preserve"> працює за номером </w:t>
      </w:r>
      <w:r w:rsidRPr="00460C04">
        <w:rPr>
          <w:rFonts w:ascii="Times New Roman" w:hAnsi="Times New Roman" w:cs="Times New Roman"/>
          <w:b/>
          <w:i/>
          <w:sz w:val="28"/>
          <w:szCs w:val="28"/>
          <w:lang w:val="uk-UA"/>
        </w:rPr>
        <w:t>116 000</w:t>
      </w:r>
      <w:r>
        <w:rPr>
          <w:rFonts w:ascii="Times New Roman" w:hAnsi="Times New Roman" w:cs="Times New Roman"/>
          <w:sz w:val="28"/>
          <w:szCs w:val="28"/>
          <w:lang w:val="uk-UA"/>
        </w:rPr>
        <w:t>.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w:t>
      </w:r>
      <w:r>
        <w:rPr>
          <w:rFonts w:ascii="Times New Roman" w:hAnsi="Times New Roman" w:cs="Times New Roman"/>
          <w:sz w:val="28"/>
          <w:szCs w:val="28"/>
          <w:lang w:val="uk-UA"/>
        </w:rPr>
        <w:lastRenderedPageBreak/>
        <w:t xml:space="preserve">по 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5"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t xml:space="preserve">Консультації для дітей та дорослих, чиї запити стосуються дітей, здійснює </w:t>
      </w:r>
      <w:r w:rsidRPr="00460C04">
        <w:rPr>
          <w:rFonts w:ascii="Times New Roman" w:hAnsi="Times New Roman" w:cs="Times New Roman"/>
          <w:b/>
          <w:sz w:val="28"/>
          <w:szCs w:val="28"/>
          <w:lang w:val="uk-UA"/>
        </w:rPr>
        <w:t>Національна дитяча «гаряча лінія»</w:t>
      </w:r>
      <w:r>
        <w:rPr>
          <w:rFonts w:ascii="Times New Roman" w:hAnsi="Times New Roman" w:cs="Times New Roman"/>
          <w:sz w:val="28"/>
          <w:szCs w:val="28"/>
          <w:lang w:val="uk-UA"/>
        </w:rPr>
        <w:t xml:space="preserve"> за безкоштовним  номером 0-800-500-225 та коротким безкоштовним номером для абонентів </w:t>
      </w:r>
      <w:proofErr w:type="spellStart"/>
      <w:r>
        <w:rPr>
          <w:rFonts w:ascii="Times New Roman" w:hAnsi="Times New Roman" w:cs="Times New Roman"/>
          <w:sz w:val="28"/>
          <w:szCs w:val="28"/>
          <w:lang w:val="uk-UA"/>
        </w:rPr>
        <w:t>КиївСтар</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Лайфселл</w:t>
      </w:r>
      <w:proofErr w:type="spellEnd"/>
      <w:r>
        <w:rPr>
          <w:rFonts w:ascii="Times New Roman" w:hAnsi="Times New Roman" w:cs="Times New Roman"/>
          <w:sz w:val="28"/>
          <w:szCs w:val="28"/>
          <w:lang w:val="uk-UA"/>
        </w:rPr>
        <w:t xml:space="preserve"> – 116 111.</w:t>
      </w:r>
      <w:r>
        <w:rPr>
          <w:lang w:val="uk-UA"/>
        </w:rPr>
        <w:t xml:space="preserve"> </w:t>
      </w:r>
      <w:hyperlink r:id="rId26" w:history="1">
        <w:r>
          <w:rPr>
            <w:rStyle w:val="a3"/>
            <w:sz w:val="28"/>
            <w:szCs w:val="28"/>
            <w:lang w:val="uk-UA"/>
          </w:rPr>
          <w:t>https://la-strada.org.ua/ucp_mod_content_show_30_robota-garyachoyi-liniyi.html</w:t>
        </w:r>
      </w:hyperlink>
      <w:r>
        <w:rPr>
          <w:lang w:val="uk-UA"/>
        </w:rPr>
        <w:t xml:space="preserve"> </w:t>
      </w:r>
    </w:p>
    <w:p w:rsidR="003D170C" w:rsidRDefault="007825AB" w:rsidP="003D170C">
      <w:pPr>
        <w:tabs>
          <w:tab w:val="left" w:pos="567"/>
        </w:tabs>
        <w:spacing w:after="0" w:line="240" w:lineRule="auto"/>
        <w:ind w:firstLine="851"/>
        <w:jc w:val="both"/>
        <w:rPr>
          <w:sz w:val="28"/>
          <w:szCs w:val="28"/>
          <w:lang w:val="uk-UA"/>
        </w:rPr>
      </w:pPr>
      <w:hyperlink r:id="rId27"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proofErr w:type="spellStart"/>
      <w:r>
        <w:rPr>
          <w:rFonts w:ascii="Times New Roman" w:hAnsi="Times New Roman" w:cs="Times New Roman"/>
          <w:sz w:val="28"/>
          <w:szCs w:val="28"/>
        </w:rPr>
        <w:t>Лінія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по будням з 12 до 20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та в </w:t>
      </w:r>
      <w:proofErr w:type="spellStart"/>
      <w:r>
        <w:rPr>
          <w:rFonts w:ascii="Times New Roman" w:hAnsi="Times New Roman" w:cs="Times New Roman"/>
          <w:sz w:val="28"/>
          <w:szCs w:val="28"/>
        </w:rPr>
        <w:t>суботу</w:t>
      </w:r>
      <w:proofErr w:type="spellEnd"/>
      <w:r>
        <w:rPr>
          <w:rFonts w:ascii="Times New Roman" w:hAnsi="Times New Roman" w:cs="Times New Roman"/>
          <w:sz w:val="28"/>
          <w:szCs w:val="28"/>
        </w:rPr>
        <w:t xml:space="preserve"> з 12 до 16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є </w:t>
      </w:r>
      <w:proofErr w:type="spellStart"/>
      <w:r>
        <w:rPr>
          <w:rFonts w:ascii="Times New Roman" w:hAnsi="Times New Roman" w:cs="Times New Roman"/>
          <w:sz w:val="28"/>
          <w:szCs w:val="28"/>
        </w:rPr>
        <w:t>анонімною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конфіденційною</w:t>
      </w:r>
      <w:proofErr w:type="spellEnd"/>
      <w:r>
        <w:rPr>
          <w:rFonts w:ascii="Times New Roman" w:hAnsi="Times New Roman" w:cs="Times New Roman"/>
          <w:sz w:val="28"/>
          <w:szCs w:val="28"/>
        </w:rPr>
        <w:t>.</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lang w:val="uk-UA" w:eastAsia="uk-UA"/>
        </w:rPr>
        <w:lastRenderedPageBreak/>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sidRPr="00460C04">
        <w:rPr>
          <w:rFonts w:ascii="Times New Roman" w:eastAsia="Times New Roman" w:hAnsi="Times New Roman" w:cs="Times New Roman"/>
          <w:b/>
          <w:sz w:val="32"/>
          <w:szCs w:val="32"/>
          <w:lang w:val="uk-UA" w:eastAsia="uk-UA"/>
        </w:rPr>
        <w:t>Інтернет-технології</w:t>
      </w:r>
      <w:r w:rsidRPr="00460C04">
        <w:rPr>
          <w:rFonts w:ascii="Times New Roman" w:eastAsia="Times New Roman" w:hAnsi="Times New Roman" w:cs="Times New Roman"/>
          <w:b/>
          <w:sz w:val="28"/>
          <w:szCs w:val="28"/>
          <w:lang w:val="uk-UA" w:eastAsia="uk-UA"/>
        </w:rPr>
        <w:t xml:space="preserve"> стали природною складовою життя дітей і сучасної молоді.</w:t>
      </w:r>
      <w:r>
        <w:rPr>
          <w:rFonts w:ascii="Times New Roman" w:eastAsia="Times New Roman" w:hAnsi="Times New Roman" w:cs="Times New Roman"/>
          <w:sz w:val="28"/>
          <w:szCs w:val="28"/>
          <w:lang w:val="uk-UA" w:eastAsia="uk-UA"/>
        </w:rPr>
        <w:t xml:space="preserve">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w:t>
      </w:r>
      <w:r w:rsidRPr="00460C04">
        <w:rPr>
          <w:rFonts w:ascii="Times New Roman" w:eastAsia="Times New Roman" w:hAnsi="Times New Roman" w:cs="Times New Roman"/>
          <w:b/>
          <w:sz w:val="28"/>
          <w:szCs w:val="28"/>
          <w:lang w:val="uk-UA" w:eastAsia="uk-UA"/>
        </w:rPr>
        <w:t>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надання батькам і педагогам </w:t>
      </w:r>
      <w:r w:rsidRPr="00460C04">
        <w:rPr>
          <w:rFonts w:ascii="Times New Roman" w:eastAsia="Times New Roman" w:hAnsi="Times New Roman" w:cs="Times New Roman"/>
          <w:b/>
          <w:sz w:val="28"/>
          <w:szCs w:val="28"/>
          <w:lang w:val="uk-UA" w:eastAsia="uk-UA"/>
        </w:rPr>
        <w:t>допомоги з питань захисту дітей від впливу шкідливої інформації</w:t>
      </w:r>
      <w:r>
        <w:rPr>
          <w:rFonts w:ascii="Times New Roman" w:eastAsia="Times New Roman" w:hAnsi="Times New Roman" w:cs="Times New Roman"/>
          <w:sz w:val="28"/>
          <w:szCs w:val="28"/>
          <w:lang w:val="uk-UA" w:eastAsia="uk-UA"/>
        </w:rPr>
        <w:t xml:space="preserve"> розроблено ряд посібників і складено перелік рекомендованих для дітей онлайн-ресурсів.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9"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інформаційно – комунікаційні технології ( </w:t>
      </w:r>
      <w:r w:rsidRPr="00460C04">
        <w:rPr>
          <w:rFonts w:ascii="Times New Roman" w:eastAsia="Times New Roman" w:hAnsi="Times New Roman" w:cs="Times New Roman"/>
          <w:b/>
          <w:sz w:val="28"/>
          <w:szCs w:val="28"/>
          <w:lang w:val="uk-UA" w:eastAsia="uk-UA"/>
        </w:rPr>
        <w:t>ІКТ</w:t>
      </w:r>
      <w:r>
        <w:rPr>
          <w:rFonts w:ascii="Times New Roman" w:eastAsia="Times New Roman" w:hAnsi="Times New Roman" w:cs="Times New Roman"/>
          <w:sz w:val="28"/>
          <w:szCs w:val="28"/>
          <w:lang w:val="uk-UA" w:eastAsia="uk-UA"/>
        </w:rPr>
        <w:t xml:space="preserve"> )  є важливим інструментом у житті дітей для освіти,  соціалізації,  вираження та залучення,  водночас їх використання може створювати </w:t>
      </w:r>
      <w:r w:rsidRPr="00460C04">
        <w:rPr>
          <w:rFonts w:ascii="Times New Roman" w:eastAsia="Times New Roman" w:hAnsi="Times New Roman" w:cs="Times New Roman"/>
          <w:b/>
          <w:sz w:val="28"/>
          <w:szCs w:val="28"/>
          <w:lang w:val="uk-UA" w:eastAsia="uk-UA"/>
        </w:rPr>
        <w:t>ризики</w:t>
      </w:r>
      <w:r>
        <w:rPr>
          <w:rFonts w:ascii="Times New Roman" w:eastAsia="Times New Roman" w:hAnsi="Times New Roman" w:cs="Times New Roman"/>
          <w:sz w:val="28"/>
          <w:szCs w:val="28"/>
          <w:lang w:val="uk-UA" w:eastAsia="uk-UA"/>
        </w:rPr>
        <w:t>,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w:t>
      </w:r>
      <w:r w:rsidR="00460C0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proofErr w:type="spellStart"/>
      <w:r>
        <w:rPr>
          <w:rFonts w:ascii="Times New Roman" w:eastAsia="Times New Roman" w:hAnsi="Times New Roman" w:cs="Times New Roman"/>
          <w:b/>
          <w:sz w:val="28"/>
          <w:szCs w:val="28"/>
          <w:lang w:val="en-US" w:eastAsia="uk-UA"/>
        </w:rPr>
        <w:t>Rek</w:t>
      </w:r>
      <w:proofErr w:type="spellEnd"/>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w:t>
      </w:r>
      <w:r w:rsidR="00460C04">
        <w:rPr>
          <w:rFonts w:ascii="Times New Roman" w:eastAsia="Times New Roman" w:hAnsi="Times New Roman" w:cs="Times New Roman"/>
          <w:b/>
          <w:sz w:val="28"/>
          <w:szCs w:val="28"/>
          <w:lang w:val="uk-UA" w:eastAsia="uk-UA"/>
        </w:rPr>
        <w:t>в дитини в цифровому середовищі</w:t>
      </w:r>
      <w:r>
        <w:rPr>
          <w:rFonts w:ascii="Times New Roman" w:eastAsia="Times New Roman" w:hAnsi="Times New Roman" w:cs="Times New Roman"/>
          <w:b/>
          <w:sz w:val="28"/>
          <w:szCs w:val="28"/>
          <w:lang w:val="uk-UA" w:eastAsia="uk-UA"/>
        </w:rPr>
        <w:t xml:space="preserve">.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w:t>
      </w:r>
      <w:r w:rsidRPr="00460C04">
        <w:rPr>
          <w:rFonts w:ascii="Times New Roman" w:eastAsia="Times New Roman" w:hAnsi="Times New Roman" w:cs="Times New Roman"/>
          <w:b/>
          <w:sz w:val="28"/>
          <w:szCs w:val="28"/>
          <w:lang w:val="uk-UA" w:eastAsia="uk-UA"/>
        </w:rPr>
        <w:t>довести до відома та використання в практичній роботі</w:t>
      </w:r>
      <w:r>
        <w:rPr>
          <w:rFonts w:ascii="Times New Roman" w:eastAsia="Times New Roman" w:hAnsi="Times New Roman" w:cs="Times New Roman"/>
          <w:sz w:val="28"/>
          <w:szCs w:val="28"/>
          <w:lang w:val="uk-UA" w:eastAsia="uk-UA"/>
        </w:rPr>
        <w:t xml:space="preserve"> керівників закладів освіти та педагогічних працівників зазначені </w:t>
      </w:r>
      <w:r w:rsidRPr="00460C04">
        <w:rPr>
          <w:rFonts w:ascii="Times New Roman" w:eastAsia="Times New Roman" w:hAnsi="Times New Roman" w:cs="Times New Roman"/>
          <w:b/>
          <w:sz w:val="28"/>
          <w:szCs w:val="28"/>
          <w:lang w:val="uk-UA" w:eastAsia="uk-UA"/>
        </w:rPr>
        <w:t xml:space="preserve">рекомендації Ради Європи. </w:t>
      </w:r>
      <w:r>
        <w:rPr>
          <w:rFonts w:ascii="Times New Roman" w:eastAsia="Times New Roman" w:hAnsi="Times New Roman" w:cs="Times New Roman"/>
          <w:sz w:val="28"/>
          <w:szCs w:val="28"/>
          <w:lang w:val="uk-UA" w:eastAsia="uk-UA"/>
        </w:rPr>
        <w:t xml:space="preserve">Режим доступу: </w:t>
      </w:r>
    </w:p>
    <w:p w:rsidR="003D170C" w:rsidRDefault="007825AB" w:rsidP="003D170C">
      <w:pPr>
        <w:spacing w:after="0" w:line="240" w:lineRule="auto"/>
        <w:ind w:firstLine="851"/>
        <w:jc w:val="both"/>
        <w:rPr>
          <w:rFonts w:ascii="Times New Roman" w:eastAsia="Times New Roman" w:hAnsi="Times New Roman" w:cs="Times New Roman"/>
          <w:sz w:val="28"/>
          <w:szCs w:val="28"/>
          <w:lang w:val="uk-UA" w:eastAsia="uk-UA"/>
        </w:rPr>
      </w:pPr>
      <w:hyperlink r:id="rId30" w:history="1">
        <w:r w:rsidR="003D170C">
          <w:rPr>
            <w:rStyle w:val="a3"/>
            <w:rFonts w:eastAsia="Times New Roman"/>
            <w:sz w:val="28"/>
            <w:szCs w:val="28"/>
            <w:lang w:val="uk-UA" w:eastAsia="uk-UA"/>
          </w:rPr>
          <w:t>http://mvs.gov.ua/upload/file/rekomendac_ya_schodo_zahistu_d_tey_u_cifrovomu_seredovisch_2018.pdf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w:t>
      </w:r>
      <w:r w:rsidRPr="00460C04">
        <w:rPr>
          <w:b/>
          <w:sz w:val="32"/>
          <w:szCs w:val="32"/>
        </w:rPr>
        <w:t>профілактична робота щодо торгівлі людьми.</w:t>
      </w:r>
      <w:r>
        <w:rPr>
          <w:sz w:val="28"/>
          <w:szCs w:val="28"/>
        </w:rPr>
        <w:t xml:space="preserve">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Зростає також проблема 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 xml:space="preserve">За перше півріччя 2018 року Національна поліція України  виявила майже 200 фактів торгівлі людьми, з них 108 – це сексуальна експлуатація. </w:t>
      </w:r>
      <w:r>
        <w:rPr>
          <w:sz w:val="28"/>
          <w:szCs w:val="28"/>
        </w:rPr>
        <w:lastRenderedPageBreak/>
        <w:t>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31"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32"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33"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w:t>
      </w:r>
      <w:r w:rsidRPr="00B97341">
        <w:rPr>
          <w:rFonts w:ascii="Times New Roman" w:hAnsi="Times New Roman"/>
          <w:b/>
          <w:sz w:val="28"/>
          <w:szCs w:val="28"/>
          <w:lang w:val="uk-UA"/>
        </w:rPr>
        <w:t>впровадження варіативної програми виховної роботи з питань протидії торгівлі дітьми «Особиста гідність. Безпека життя. Громадянська позиція»</w:t>
      </w:r>
      <w:r>
        <w:rPr>
          <w:rFonts w:ascii="Times New Roman" w:hAnsi="Times New Roman"/>
          <w:sz w:val="28"/>
          <w:szCs w:val="28"/>
          <w:lang w:val="uk-UA"/>
        </w:rPr>
        <w:t xml:space="preserve"> для закладів освіти. Режим доступу: </w:t>
      </w:r>
      <w:r>
        <w:rPr>
          <w:rFonts w:ascii="Times New Roman" w:hAnsi="Times New Roman" w:cs="Times New Roman"/>
          <w:sz w:val="28"/>
          <w:szCs w:val="28"/>
          <w:lang w:val="uk-UA"/>
        </w:rPr>
        <w:t xml:space="preserve"> </w:t>
      </w:r>
      <w:hyperlink r:id="rId34" w:history="1">
        <w:r>
          <w:rPr>
            <w:rStyle w:val="a3"/>
            <w:sz w:val="28"/>
            <w:szCs w:val="28"/>
            <w:lang w:val="uk-UA"/>
          </w:rPr>
          <w:t>http://old.mon.gov.ua/ua/about-ministry/normative/5457-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sidRPr="00B97341">
        <w:rPr>
          <w:rFonts w:ascii="Times New Roman" w:eastAsiaTheme="minorHAnsi" w:hAnsi="Times New Roman" w:cstheme="minorHAnsi"/>
          <w:b/>
          <w:sz w:val="28"/>
          <w:lang w:val="uk-UA" w:eastAsia="en-US"/>
        </w:rPr>
        <w:t>Міністерство надіслало «Звіт</w:t>
      </w:r>
      <w:r>
        <w:rPr>
          <w:rFonts w:ascii="Times New Roman" w:eastAsiaTheme="minorHAnsi" w:hAnsi="Times New Roman" w:cstheme="minorHAnsi"/>
          <w:sz w:val="28"/>
          <w:lang w:val="uk-UA" w:eastAsia="en-US"/>
        </w:rPr>
        <w:t xml:space="preserve"> </w:t>
      </w:r>
      <w:r>
        <w:rPr>
          <w:rFonts w:ascii="Times New Roman" w:eastAsia="Times New Roman" w:hAnsi="Times New Roman" w:cs="Times New Roman"/>
          <w:color w:val="000000"/>
          <w:sz w:val="28"/>
          <w:lang w:val="uk-UA" w:eastAsia="uk-UA"/>
        </w:rPr>
        <w:t xml:space="preserve">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w:t>
      </w:r>
      <w:r w:rsidRPr="00B97341">
        <w:rPr>
          <w:rFonts w:ascii="Times New Roman" w:eastAsia="Times New Roman" w:hAnsi="Times New Roman" w:cs="Times New Roman"/>
          <w:b/>
          <w:color w:val="000000"/>
          <w:sz w:val="28"/>
          <w:lang w:val="uk-UA" w:eastAsia="uk-UA"/>
        </w:rPr>
        <w:t>лист</w:t>
      </w:r>
      <w:r>
        <w:rPr>
          <w:rFonts w:ascii="Times New Roman" w:eastAsia="Times New Roman" w:hAnsi="Times New Roman" w:cs="Times New Roman"/>
          <w:color w:val="000000"/>
          <w:sz w:val="28"/>
          <w:lang w:val="uk-UA" w:eastAsia="uk-UA"/>
        </w:rPr>
        <w:t xml:space="preserve"> від 04.04.2018 № 2/9-198).</w:t>
      </w:r>
      <w:r>
        <w:rPr>
          <w:rFonts w:ascii="Times New Roman" w:eastAsiaTheme="minorHAnsi" w:hAnsi="Times New Roman" w:cstheme="minorHAnsi"/>
          <w:sz w:val="28"/>
          <w:szCs w:val="28"/>
          <w:lang w:val="uk-UA" w:eastAsia="en-US"/>
        </w:rPr>
        <w:t xml:space="preserve">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noProof/>
          <w:lang w:val="uk-UA" w:eastAsia="uk-UA"/>
        </w:rPr>
        <mc:AlternateContent>
          <mc:Choice Requires="wpg">
            <w:drawing>
              <wp:inline distT="0" distB="0" distL="0" distR="0">
                <wp:extent cx="5550535" cy="2877185"/>
                <wp:effectExtent l="9525" t="9525" r="12065" b="6604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877185"/>
                          <a:chOff x="0" y="0"/>
                          <a:chExt cx="55505" cy="28770"/>
                        </a:xfrm>
                      </wpg:grpSpPr>
                      <wps:wsp>
                        <wps:cNvPr id="3" name="Rectangle 1075"/>
                        <wps:cNvSpPr>
                          <a:spLocks noChangeArrowheads="1"/>
                        </wps:cNvSpPr>
                        <wps:spPr bwMode="auto">
                          <a:xfrm>
                            <a:off x="55059" y="2679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t xml:space="preserve"> </w:t>
                              </w:r>
                            </w:p>
                          </w:txbxContent>
                        </wps:txbx>
                        <wps:bodyPr rot="0" vert="horz" wrap="square" lIns="0" tIns="0" rIns="0" bIns="0" anchor="t" anchorCtr="0" upright="1">
                          <a:noAutofit/>
                        </wps:bodyPr>
                      </wps:wsp>
                      <wps:wsp>
                        <wps:cNvPr id="4" name="Shape 1099"/>
                        <wps:cNvSpPr>
                          <a:spLocks/>
                        </wps:cNvSpPr>
                        <wps:spPr bwMode="auto">
                          <a:xfrm>
                            <a:off x="2667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100"/>
                        <wps:cNvSpPr>
                          <a:spLocks/>
                        </wps:cNvSpPr>
                        <wps:spPr bwMode="auto">
                          <a:xfrm>
                            <a:off x="30342"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101"/>
                        <wps:cNvSpPr>
                          <a:spLocks/>
                        </wps:cNvSpPr>
                        <wps:spPr bwMode="auto">
                          <a:xfrm>
                            <a:off x="3403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102"/>
                        <wps:cNvSpPr>
                          <a:spLocks/>
                        </wps:cNvSpPr>
                        <wps:spPr bwMode="auto">
                          <a:xfrm>
                            <a:off x="37703"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103"/>
                        <wps:cNvSpPr>
                          <a:spLocks/>
                        </wps:cNvSpPr>
                        <wps:spPr bwMode="auto">
                          <a:xfrm>
                            <a:off x="4139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104"/>
                        <wps:cNvSpPr>
                          <a:spLocks/>
                        </wps:cNvSpPr>
                        <wps:spPr bwMode="auto">
                          <a:xfrm>
                            <a:off x="45064"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105"/>
                        <wps:cNvSpPr>
                          <a:spLocks/>
                        </wps:cNvSpPr>
                        <wps:spPr bwMode="auto">
                          <a:xfrm>
                            <a:off x="48737"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106"/>
                        <wps:cNvSpPr>
                          <a:spLocks/>
                        </wps:cNvSpPr>
                        <wps:spPr bwMode="auto">
                          <a:xfrm>
                            <a:off x="52425"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44807"/>
                        <wps:cNvSpPr>
                          <a:spLocks/>
                        </wps:cNvSpPr>
                        <wps:spPr bwMode="auto">
                          <a:xfrm>
                            <a:off x="22981" y="24795"/>
                            <a:ext cx="930" cy="1173"/>
                          </a:xfrm>
                          <a:custGeom>
                            <a:avLst/>
                            <a:gdLst>
                              <a:gd name="T0" fmla="*/ 0 w 92964"/>
                              <a:gd name="T1" fmla="*/ 0 h 117348"/>
                              <a:gd name="T2" fmla="*/ 92964 w 92964"/>
                              <a:gd name="T3" fmla="*/ 0 h 117348"/>
                              <a:gd name="T4" fmla="*/ 92964 w 92964"/>
                              <a:gd name="T5" fmla="*/ 117348 h 117348"/>
                              <a:gd name="T6" fmla="*/ 0 w 92964"/>
                              <a:gd name="T7" fmla="*/ 117348 h 117348"/>
                              <a:gd name="T8" fmla="*/ 0 w 92964"/>
                              <a:gd name="T9" fmla="*/ 0 h 117348"/>
                              <a:gd name="T10" fmla="*/ 0 w 92964"/>
                              <a:gd name="T11" fmla="*/ 0 h 117348"/>
                              <a:gd name="T12" fmla="*/ 92964 w 92964"/>
                              <a:gd name="T13" fmla="*/ 117348 h 117348"/>
                            </a:gdLst>
                            <a:ahLst/>
                            <a:cxnLst>
                              <a:cxn ang="0">
                                <a:pos x="T0" y="T1"/>
                              </a:cxn>
                              <a:cxn ang="0">
                                <a:pos x="T2" y="T3"/>
                              </a:cxn>
                              <a:cxn ang="0">
                                <a:pos x="T4" y="T5"/>
                              </a:cxn>
                              <a:cxn ang="0">
                                <a:pos x="T6" y="T7"/>
                              </a:cxn>
                              <a:cxn ang="0">
                                <a:pos x="T8" y="T9"/>
                              </a:cxn>
                            </a:cxnLst>
                            <a:rect l="T10" t="T11" r="T12" b="T13"/>
                            <a:pathLst>
                              <a:path w="92964" h="117348">
                                <a:moveTo>
                                  <a:pt x="0" y="0"/>
                                </a:moveTo>
                                <a:lnTo>
                                  <a:pt x="92964" y="0"/>
                                </a:lnTo>
                                <a:lnTo>
                                  <a:pt x="92964" y="117348"/>
                                </a:lnTo>
                                <a:lnTo>
                                  <a:pt x="0" y="117348"/>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144808"/>
                        <wps:cNvSpPr>
                          <a:spLocks/>
                        </wps:cNvSpPr>
                        <wps:spPr bwMode="auto">
                          <a:xfrm>
                            <a:off x="22981" y="21823"/>
                            <a:ext cx="442" cy="1189"/>
                          </a:xfrm>
                          <a:custGeom>
                            <a:avLst/>
                            <a:gdLst>
                              <a:gd name="T0" fmla="*/ 0 w 44196"/>
                              <a:gd name="T1" fmla="*/ 0 h 118872"/>
                              <a:gd name="T2" fmla="*/ 44196 w 44196"/>
                              <a:gd name="T3" fmla="*/ 0 h 118872"/>
                              <a:gd name="T4" fmla="*/ 44196 w 44196"/>
                              <a:gd name="T5" fmla="*/ 118872 h 118872"/>
                              <a:gd name="T6" fmla="*/ 0 w 44196"/>
                              <a:gd name="T7" fmla="*/ 118872 h 118872"/>
                              <a:gd name="T8" fmla="*/ 0 w 44196"/>
                              <a:gd name="T9" fmla="*/ 0 h 118872"/>
                              <a:gd name="T10" fmla="*/ 0 w 44196"/>
                              <a:gd name="T11" fmla="*/ 0 h 118872"/>
                              <a:gd name="T12" fmla="*/ 44196 w 44196"/>
                              <a:gd name="T13" fmla="*/ 118872 h 118872"/>
                            </a:gdLst>
                            <a:ahLst/>
                            <a:cxnLst>
                              <a:cxn ang="0">
                                <a:pos x="T0" y="T1"/>
                              </a:cxn>
                              <a:cxn ang="0">
                                <a:pos x="T2" y="T3"/>
                              </a:cxn>
                              <a:cxn ang="0">
                                <a:pos x="T4" y="T5"/>
                              </a:cxn>
                              <a:cxn ang="0">
                                <a:pos x="T6" y="T7"/>
                              </a:cxn>
                              <a:cxn ang="0">
                                <a:pos x="T8" y="T9"/>
                              </a:cxn>
                            </a:cxnLst>
                            <a:rect l="T10" t="T11" r="T12" b="T13"/>
                            <a:pathLst>
                              <a:path w="44196" h="118872">
                                <a:moveTo>
                                  <a:pt x="0" y="0"/>
                                </a:moveTo>
                                <a:lnTo>
                                  <a:pt x="44196" y="0"/>
                                </a:lnTo>
                                <a:lnTo>
                                  <a:pt x="4419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144809"/>
                        <wps:cNvSpPr>
                          <a:spLocks/>
                        </wps:cNvSpPr>
                        <wps:spPr bwMode="auto">
                          <a:xfrm>
                            <a:off x="22981" y="18851"/>
                            <a:ext cx="1951" cy="1189"/>
                          </a:xfrm>
                          <a:custGeom>
                            <a:avLst/>
                            <a:gdLst>
                              <a:gd name="T0" fmla="*/ 0 w 195072"/>
                              <a:gd name="T1" fmla="*/ 0 h 118872"/>
                              <a:gd name="T2" fmla="*/ 195072 w 195072"/>
                              <a:gd name="T3" fmla="*/ 0 h 118872"/>
                              <a:gd name="T4" fmla="*/ 195072 w 195072"/>
                              <a:gd name="T5" fmla="*/ 118872 h 118872"/>
                              <a:gd name="T6" fmla="*/ 0 w 195072"/>
                              <a:gd name="T7" fmla="*/ 118872 h 118872"/>
                              <a:gd name="T8" fmla="*/ 0 w 195072"/>
                              <a:gd name="T9" fmla="*/ 0 h 118872"/>
                              <a:gd name="T10" fmla="*/ 0 w 195072"/>
                              <a:gd name="T11" fmla="*/ 0 h 118872"/>
                              <a:gd name="T12" fmla="*/ 195072 w 195072"/>
                              <a:gd name="T13" fmla="*/ 118872 h 118872"/>
                            </a:gdLst>
                            <a:ahLst/>
                            <a:cxnLst>
                              <a:cxn ang="0">
                                <a:pos x="T0" y="T1"/>
                              </a:cxn>
                              <a:cxn ang="0">
                                <a:pos x="T2" y="T3"/>
                              </a:cxn>
                              <a:cxn ang="0">
                                <a:pos x="T4" y="T5"/>
                              </a:cxn>
                              <a:cxn ang="0">
                                <a:pos x="T6" y="T7"/>
                              </a:cxn>
                              <a:cxn ang="0">
                                <a:pos x="T8" y="T9"/>
                              </a:cxn>
                            </a:cxnLst>
                            <a:rect l="T10" t="T11" r="T12" b="T13"/>
                            <a:pathLst>
                              <a:path w="195072" h="118872">
                                <a:moveTo>
                                  <a:pt x="0" y="0"/>
                                </a:moveTo>
                                <a:lnTo>
                                  <a:pt x="195072" y="0"/>
                                </a:lnTo>
                                <a:lnTo>
                                  <a:pt x="195072"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144810"/>
                        <wps:cNvSpPr>
                          <a:spLocks/>
                        </wps:cNvSpPr>
                        <wps:spPr bwMode="auto">
                          <a:xfrm>
                            <a:off x="22981" y="15880"/>
                            <a:ext cx="2881" cy="1188"/>
                          </a:xfrm>
                          <a:custGeom>
                            <a:avLst/>
                            <a:gdLst>
                              <a:gd name="T0" fmla="*/ 0 w 288036"/>
                              <a:gd name="T1" fmla="*/ 0 h 118872"/>
                              <a:gd name="T2" fmla="*/ 288036 w 288036"/>
                              <a:gd name="T3" fmla="*/ 0 h 118872"/>
                              <a:gd name="T4" fmla="*/ 288036 w 288036"/>
                              <a:gd name="T5" fmla="*/ 118872 h 118872"/>
                              <a:gd name="T6" fmla="*/ 0 w 288036"/>
                              <a:gd name="T7" fmla="*/ 118872 h 118872"/>
                              <a:gd name="T8" fmla="*/ 0 w 288036"/>
                              <a:gd name="T9" fmla="*/ 0 h 118872"/>
                              <a:gd name="T10" fmla="*/ 0 w 288036"/>
                              <a:gd name="T11" fmla="*/ 0 h 118872"/>
                              <a:gd name="T12" fmla="*/ 288036 w 288036"/>
                              <a:gd name="T13" fmla="*/ 118872 h 118872"/>
                            </a:gdLst>
                            <a:ahLst/>
                            <a:cxnLst>
                              <a:cxn ang="0">
                                <a:pos x="T0" y="T1"/>
                              </a:cxn>
                              <a:cxn ang="0">
                                <a:pos x="T2" y="T3"/>
                              </a:cxn>
                              <a:cxn ang="0">
                                <a:pos x="T4" y="T5"/>
                              </a:cxn>
                              <a:cxn ang="0">
                                <a:pos x="T6" y="T7"/>
                              </a:cxn>
                              <a:cxn ang="0">
                                <a:pos x="T8" y="T9"/>
                              </a:cxn>
                            </a:cxnLst>
                            <a:rect l="T10" t="T11" r="T12" b="T13"/>
                            <a:pathLst>
                              <a:path w="288036" h="118872">
                                <a:moveTo>
                                  <a:pt x="0" y="0"/>
                                </a:moveTo>
                                <a:lnTo>
                                  <a:pt x="288036" y="0"/>
                                </a:lnTo>
                                <a:lnTo>
                                  <a:pt x="28803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144811"/>
                        <wps:cNvSpPr>
                          <a:spLocks/>
                        </wps:cNvSpPr>
                        <wps:spPr bwMode="auto">
                          <a:xfrm>
                            <a:off x="22981" y="12908"/>
                            <a:ext cx="6782" cy="1189"/>
                          </a:xfrm>
                          <a:custGeom>
                            <a:avLst/>
                            <a:gdLst>
                              <a:gd name="T0" fmla="*/ 0 w 678180"/>
                              <a:gd name="T1" fmla="*/ 0 h 118872"/>
                              <a:gd name="T2" fmla="*/ 678180 w 678180"/>
                              <a:gd name="T3" fmla="*/ 0 h 118872"/>
                              <a:gd name="T4" fmla="*/ 678180 w 678180"/>
                              <a:gd name="T5" fmla="*/ 118872 h 118872"/>
                              <a:gd name="T6" fmla="*/ 0 w 678180"/>
                              <a:gd name="T7" fmla="*/ 118872 h 118872"/>
                              <a:gd name="T8" fmla="*/ 0 w 678180"/>
                              <a:gd name="T9" fmla="*/ 0 h 118872"/>
                              <a:gd name="T10" fmla="*/ 0 w 678180"/>
                              <a:gd name="T11" fmla="*/ 0 h 118872"/>
                              <a:gd name="T12" fmla="*/ 678180 w 678180"/>
                              <a:gd name="T13" fmla="*/ 118872 h 118872"/>
                            </a:gdLst>
                            <a:ahLst/>
                            <a:cxnLst>
                              <a:cxn ang="0">
                                <a:pos x="T0" y="T1"/>
                              </a:cxn>
                              <a:cxn ang="0">
                                <a:pos x="T2" y="T3"/>
                              </a:cxn>
                              <a:cxn ang="0">
                                <a:pos x="T4" y="T5"/>
                              </a:cxn>
                              <a:cxn ang="0">
                                <a:pos x="T6" y="T7"/>
                              </a:cxn>
                              <a:cxn ang="0">
                                <a:pos x="T8" y="T9"/>
                              </a:cxn>
                            </a:cxnLst>
                            <a:rect l="T10" t="T11" r="T12" b="T13"/>
                            <a:pathLst>
                              <a:path w="678180" h="118872">
                                <a:moveTo>
                                  <a:pt x="0" y="0"/>
                                </a:moveTo>
                                <a:lnTo>
                                  <a:pt x="678180" y="0"/>
                                </a:lnTo>
                                <a:lnTo>
                                  <a:pt x="67818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144812"/>
                        <wps:cNvSpPr>
                          <a:spLocks/>
                        </wps:cNvSpPr>
                        <wps:spPr bwMode="auto">
                          <a:xfrm>
                            <a:off x="22981" y="9936"/>
                            <a:ext cx="21489" cy="1189"/>
                          </a:xfrm>
                          <a:custGeom>
                            <a:avLst/>
                            <a:gdLst>
                              <a:gd name="T0" fmla="*/ 0 w 2148840"/>
                              <a:gd name="T1" fmla="*/ 0 h 118872"/>
                              <a:gd name="T2" fmla="*/ 2148840 w 2148840"/>
                              <a:gd name="T3" fmla="*/ 0 h 118872"/>
                              <a:gd name="T4" fmla="*/ 2148840 w 2148840"/>
                              <a:gd name="T5" fmla="*/ 118872 h 118872"/>
                              <a:gd name="T6" fmla="*/ 0 w 2148840"/>
                              <a:gd name="T7" fmla="*/ 118872 h 118872"/>
                              <a:gd name="T8" fmla="*/ 0 w 2148840"/>
                              <a:gd name="T9" fmla="*/ 0 h 118872"/>
                              <a:gd name="T10" fmla="*/ 0 w 2148840"/>
                              <a:gd name="T11" fmla="*/ 0 h 118872"/>
                              <a:gd name="T12" fmla="*/ 2148840 w 2148840"/>
                              <a:gd name="T13" fmla="*/ 118872 h 118872"/>
                            </a:gdLst>
                            <a:ahLst/>
                            <a:cxnLst>
                              <a:cxn ang="0">
                                <a:pos x="T0" y="T1"/>
                              </a:cxn>
                              <a:cxn ang="0">
                                <a:pos x="T2" y="T3"/>
                              </a:cxn>
                              <a:cxn ang="0">
                                <a:pos x="T4" y="T5"/>
                              </a:cxn>
                              <a:cxn ang="0">
                                <a:pos x="T6" y="T7"/>
                              </a:cxn>
                              <a:cxn ang="0">
                                <a:pos x="T8" y="T9"/>
                              </a:cxn>
                            </a:cxnLst>
                            <a:rect l="T10" t="T11" r="T12" b="T13"/>
                            <a:pathLst>
                              <a:path w="2148840" h="118872">
                                <a:moveTo>
                                  <a:pt x="0" y="0"/>
                                </a:moveTo>
                                <a:lnTo>
                                  <a:pt x="2148840" y="0"/>
                                </a:lnTo>
                                <a:lnTo>
                                  <a:pt x="214884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144813"/>
                        <wps:cNvSpPr>
                          <a:spLocks/>
                        </wps:cNvSpPr>
                        <wps:spPr bwMode="auto">
                          <a:xfrm>
                            <a:off x="22981" y="6964"/>
                            <a:ext cx="22495" cy="1189"/>
                          </a:xfrm>
                          <a:custGeom>
                            <a:avLst/>
                            <a:gdLst>
                              <a:gd name="T0" fmla="*/ 0 w 2249424"/>
                              <a:gd name="T1" fmla="*/ 0 h 118872"/>
                              <a:gd name="T2" fmla="*/ 2249424 w 2249424"/>
                              <a:gd name="T3" fmla="*/ 0 h 118872"/>
                              <a:gd name="T4" fmla="*/ 2249424 w 2249424"/>
                              <a:gd name="T5" fmla="*/ 118872 h 118872"/>
                              <a:gd name="T6" fmla="*/ 0 w 2249424"/>
                              <a:gd name="T7" fmla="*/ 118872 h 118872"/>
                              <a:gd name="T8" fmla="*/ 0 w 2249424"/>
                              <a:gd name="T9" fmla="*/ 0 h 118872"/>
                              <a:gd name="T10" fmla="*/ 0 w 2249424"/>
                              <a:gd name="T11" fmla="*/ 0 h 118872"/>
                              <a:gd name="T12" fmla="*/ 2249424 w 2249424"/>
                              <a:gd name="T13" fmla="*/ 118872 h 118872"/>
                            </a:gdLst>
                            <a:ahLst/>
                            <a:cxnLst>
                              <a:cxn ang="0">
                                <a:pos x="T0" y="T1"/>
                              </a:cxn>
                              <a:cxn ang="0">
                                <a:pos x="T2" y="T3"/>
                              </a:cxn>
                              <a:cxn ang="0">
                                <a:pos x="T4" y="T5"/>
                              </a:cxn>
                              <a:cxn ang="0">
                                <a:pos x="T6" y="T7"/>
                              </a:cxn>
                              <a:cxn ang="0">
                                <a:pos x="T8" y="T9"/>
                              </a:cxn>
                            </a:cxnLst>
                            <a:rect l="T10" t="T11" r="T12" b="T13"/>
                            <a:pathLst>
                              <a:path w="2249424" h="118872">
                                <a:moveTo>
                                  <a:pt x="0" y="0"/>
                                </a:moveTo>
                                <a:lnTo>
                                  <a:pt x="2249424" y="0"/>
                                </a:lnTo>
                                <a:lnTo>
                                  <a:pt x="2249424"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144814"/>
                        <wps:cNvSpPr>
                          <a:spLocks/>
                        </wps:cNvSpPr>
                        <wps:spPr bwMode="auto">
                          <a:xfrm>
                            <a:off x="22981" y="3992"/>
                            <a:ext cx="26091" cy="1189"/>
                          </a:xfrm>
                          <a:custGeom>
                            <a:avLst/>
                            <a:gdLst>
                              <a:gd name="T0" fmla="*/ 0 w 2609088"/>
                              <a:gd name="T1" fmla="*/ 0 h 118872"/>
                              <a:gd name="T2" fmla="*/ 2609088 w 2609088"/>
                              <a:gd name="T3" fmla="*/ 0 h 118872"/>
                              <a:gd name="T4" fmla="*/ 2609088 w 2609088"/>
                              <a:gd name="T5" fmla="*/ 118872 h 118872"/>
                              <a:gd name="T6" fmla="*/ 0 w 2609088"/>
                              <a:gd name="T7" fmla="*/ 118872 h 118872"/>
                              <a:gd name="T8" fmla="*/ 0 w 2609088"/>
                              <a:gd name="T9" fmla="*/ 0 h 118872"/>
                              <a:gd name="T10" fmla="*/ 0 w 2609088"/>
                              <a:gd name="T11" fmla="*/ 0 h 118872"/>
                              <a:gd name="T12" fmla="*/ 2609088 w 2609088"/>
                              <a:gd name="T13" fmla="*/ 118872 h 118872"/>
                            </a:gdLst>
                            <a:ahLst/>
                            <a:cxnLst>
                              <a:cxn ang="0">
                                <a:pos x="T0" y="T1"/>
                              </a:cxn>
                              <a:cxn ang="0">
                                <a:pos x="T2" y="T3"/>
                              </a:cxn>
                              <a:cxn ang="0">
                                <a:pos x="T4" y="T5"/>
                              </a:cxn>
                              <a:cxn ang="0">
                                <a:pos x="T6" y="T7"/>
                              </a:cxn>
                              <a:cxn ang="0">
                                <a:pos x="T8" y="T9"/>
                              </a:cxn>
                            </a:cxnLst>
                            <a:rect l="T10" t="T11" r="T12" b="T13"/>
                            <a:pathLst>
                              <a:path w="2609088" h="118872">
                                <a:moveTo>
                                  <a:pt x="0" y="0"/>
                                </a:moveTo>
                                <a:lnTo>
                                  <a:pt x="2609088" y="0"/>
                                </a:lnTo>
                                <a:lnTo>
                                  <a:pt x="2609088"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115"/>
                        <wps:cNvSpPr>
                          <a:spLocks/>
                        </wps:cNvSpPr>
                        <wps:spPr bwMode="auto">
                          <a:xfrm>
                            <a:off x="22981" y="3108"/>
                            <a:ext cx="29444" cy="0"/>
                          </a:xfrm>
                          <a:custGeom>
                            <a:avLst/>
                            <a:gdLst>
                              <a:gd name="T0" fmla="*/ 0 w 2944368"/>
                              <a:gd name="T1" fmla="*/ 2944368 w 2944368"/>
                              <a:gd name="T2" fmla="*/ 0 w 2944368"/>
                              <a:gd name="T3" fmla="*/ 2944368 w 2944368"/>
                            </a:gdLst>
                            <a:ahLst/>
                            <a:cxnLst>
                              <a:cxn ang="0">
                                <a:pos x="T0" y="0"/>
                              </a:cxn>
                              <a:cxn ang="0">
                                <a:pos x="T1" y="0"/>
                              </a:cxn>
                            </a:cxnLst>
                            <a:rect l="T2" t="0" r="T3" b="0"/>
                            <a:pathLst>
                              <a:path w="2944368">
                                <a:moveTo>
                                  <a:pt x="0" y="0"/>
                                </a:moveTo>
                                <a:lnTo>
                                  <a:pt x="2944368"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116"/>
                        <wps:cNvSpPr>
                          <a:spLocks/>
                        </wps:cNvSpPr>
                        <wps:spPr bwMode="auto">
                          <a:xfrm>
                            <a:off x="2298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117"/>
                        <wps:cNvSpPr>
                          <a:spLocks/>
                        </wps:cNvSpPr>
                        <wps:spPr bwMode="auto">
                          <a:xfrm>
                            <a:off x="2667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118"/>
                        <wps:cNvSpPr>
                          <a:spLocks/>
                        </wps:cNvSpPr>
                        <wps:spPr bwMode="auto">
                          <a:xfrm>
                            <a:off x="30342"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119"/>
                        <wps:cNvSpPr>
                          <a:spLocks/>
                        </wps:cNvSpPr>
                        <wps:spPr bwMode="auto">
                          <a:xfrm>
                            <a:off x="3403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20"/>
                        <wps:cNvSpPr>
                          <a:spLocks/>
                        </wps:cNvSpPr>
                        <wps:spPr bwMode="auto">
                          <a:xfrm>
                            <a:off x="37703"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121"/>
                        <wps:cNvSpPr>
                          <a:spLocks/>
                        </wps:cNvSpPr>
                        <wps:spPr bwMode="auto">
                          <a:xfrm>
                            <a:off x="4139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122"/>
                        <wps:cNvSpPr>
                          <a:spLocks/>
                        </wps:cNvSpPr>
                        <wps:spPr bwMode="auto">
                          <a:xfrm>
                            <a:off x="45064"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123"/>
                        <wps:cNvSpPr>
                          <a:spLocks/>
                        </wps:cNvSpPr>
                        <wps:spPr bwMode="auto">
                          <a:xfrm>
                            <a:off x="48737"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24"/>
                        <wps:cNvSpPr>
                          <a:spLocks/>
                        </wps:cNvSpPr>
                        <wps:spPr bwMode="auto">
                          <a:xfrm>
                            <a:off x="52425"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25"/>
                        <wps:cNvSpPr>
                          <a:spLocks/>
                        </wps:cNvSpPr>
                        <wps:spPr bwMode="auto">
                          <a:xfrm>
                            <a:off x="2298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26"/>
                        <wps:cNvSpPr>
                          <a:spLocks/>
                        </wps:cNvSpPr>
                        <wps:spPr bwMode="auto">
                          <a:xfrm>
                            <a:off x="22585" y="310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127"/>
                        <wps:cNvSpPr>
                          <a:spLocks/>
                        </wps:cNvSpPr>
                        <wps:spPr bwMode="auto">
                          <a:xfrm>
                            <a:off x="22585" y="6065"/>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128"/>
                        <wps:cNvSpPr>
                          <a:spLocks/>
                        </wps:cNvSpPr>
                        <wps:spPr bwMode="auto">
                          <a:xfrm>
                            <a:off x="22585" y="9037"/>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129"/>
                        <wps:cNvSpPr>
                          <a:spLocks/>
                        </wps:cNvSpPr>
                        <wps:spPr bwMode="auto">
                          <a:xfrm>
                            <a:off x="22585" y="12009"/>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130"/>
                        <wps:cNvSpPr>
                          <a:spLocks/>
                        </wps:cNvSpPr>
                        <wps:spPr bwMode="auto">
                          <a:xfrm>
                            <a:off x="22585" y="14980"/>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131"/>
                        <wps:cNvSpPr>
                          <a:spLocks/>
                        </wps:cNvSpPr>
                        <wps:spPr bwMode="auto">
                          <a:xfrm>
                            <a:off x="22585" y="17952"/>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132"/>
                        <wps:cNvSpPr>
                          <a:spLocks/>
                        </wps:cNvSpPr>
                        <wps:spPr bwMode="auto">
                          <a:xfrm>
                            <a:off x="22585" y="20924"/>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1133"/>
                        <wps:cNvSpPr>
                          <a:spLocks/>
                        </wps:cNvSpPr>
                        <wps:spPr bwMode="auto">
                          <a:xfrm>
                            <a:off x="22585" y="23896"/>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1134"/>
                        <wps:cNvSpPr>
                          <a:spLocks/>
                        </wps:cNvSpPr>
                        <wps:spPr bwMode="auto">
                          <a:xfrm>
                            <a:off x="22585" y="2686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98318"/>
                        <wps:cNvSpPr>
                          <a:spLocks noChangeArrowheads="1"/>
                        </wps:cNvSpPr>
                        <wps:spPr bwMode="auto">
                          <a:xfrm>
                            <a:off x="49843" y="4111"/>
                            <a:ext cx="17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71</w:t>
                              </w:r>
                            </w:p>
                          </w:txbxContent>
                        </wps:txbx>
                        <wps:bodyPr rot="0" vert="horz" wrap="square" lIns="0" tIns="0" rIns="0" bIns="0" anchor="t" anchorCtr="0" upright="1">
                          <a:noAutofit/>
                        </wps:bodyPr>
                      </wps:wsp>
                      <wps:wsp>
                        <wps:cNvPr id="41" name="Rectangle 98319"/>
                        <wps:cNvSpPr>
                          <a:spLocks noChangeArrowheads="1"/>
                        </wps:cNvSpPr>
                        <wps:spPr bwMode="auto">
                          <a:xfrm>
                            <a:off x="51184" y="4111"/>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2" name="Rectangle 98321"/>
                        <wps:cNvSpPr>
                          <a:spLocks noChangeArrowheads="1"/>
                        </wps:cNvSpPr>
                        <wps:spPr bwMode="auto">
                          <a:xfrm>
                            <a:off x="47579" y="7083"/>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3" name="Rectangle 98320"/>
                        <wps:cNvSpPr>
                          <a:spLocks noChangeArrowheads="1"/>
                        </wps:cNvSpPr>
                        <wps:spPr bwMode="auto">
                          <a:xfrm>
                            <a:off x="46238" y="7083"/>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61</w:t>
                              </w:r>
                            </w:p>
                          </w:txbxContent>
                        </wps:txbx>
                        <wps:bodyPr rot="0" vert="horz" wrap="square" lIns="0" tIns="0" rIns="0" bIns="0" anchor="t" anchorCtr="0" upright="1">
                          <a:noAutofit/>
                        </wps:bodyPr>
                      </wps:wsp>
                      <wps:wsp>
                        <wps:cNvPr id="44" name="Rectangle 98322"/>
                        <wps:cNvSpPr>
                          <a:spLocks noChangeArrowheads="1"/>
                        </wps:cNvSpPr>
                        <wps:spPr bwMode="auto">
                          <a:xfrm>
                            <a:off x="45245" y="10050"/>
                            <a:ext cx="1775"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58</w:t>
                              </w:r>
                            </w:p>
                          </w:txbxContent>
                        </wps:txbx>
                        <wps:bodyPr rot="0" vert="horz" wrap="square" lIns="0" tIns="0" rIns="0" bIns="0" anchor="t" anchorCtr="0" upright="1">
                          <a:noAutofit/>
                        </wps:bodyPr>
                      </wps:wsp>
                      <wps:wsp>
                        <wps:cNvPr id="45" name="Rectangle 98323"/>
                        <wps:cNvSpPr>
                          <a:spLocks noChangeArrowheads="1"/>
                        </wps:cNvSpPr>
                        <wps:spPr bwMode="auto">
                          <a:xfrm>
                            <a:off x="46586" y="10050"/>
                            <a:ext cx="1011"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6" name="Rectangle 98325"/>
                        <wps:cNvSpPr>
                          <a:spLocks noChangeArrowheads="1"/>
                        </wps:cNvSpPr>
                        <wps:spPr bwMode="auto">
                          <a:xfrm>
                            <a:off x="31864" y="13024"/>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7" name="Rectangle 98324"/>
                        <wps:cNvSpPr>
                          <a:spLocks noChangeArrowheads="1"/>
                        </wps:cNvSpPr>
                        <wps:spPr bwMode="auto">
                          <a:xfrm>
                            <a:off x="30523" y="13024"/>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18</w:t>
                              </w:r>
                            </w:p>
                          </w:txbxContent>
                        </wps:txbx>
                        <wps:bodyPr rot="0" vert="horz" wrap="square" lIns="0" tIns="0" rIns="0" bIns="0" anchor="t" anchorCtr="0" upright="1">
                          <a:noAutofit/>
                        </wps:bodyPr>
                      </wps:wsp>
                      <wps:wsp>
                        <wps:cNvPr id="48" name="Rectangle 98327"/>
                        <wps:cNvSpPr>
                          <a:spLocks noChangeArrowheads="1"/>
                        </wps:cNvSpPr>
                        <wps:spPr bwMode="auto">
                          <a:xfrm>
                            <a:off x="27294" y="15996"/>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9" name="Rectangle 98326"/>
                        <wps:cNvSpPr>
                          <a:spLocks noChangeArrowheads="1"/>
                        </wps:cNvSpPr>
                        <wps:spPr bwMode="auto">
                          <a:xfrm>
                            <a:off x="26624" y="15996"/>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w:t>
                              </w:r>
                            </w:p>
                          </w:txbxContent>
                        </wps:txbx>
                        <wps:bodyPr rot="0" vert="horz" wrap="square" lIns="0" tIns="0" rIns="0" bIns="0" anchor="t" anchorCtr="0" upright="1">
                          <a:noAutofit/>
                        </wps:bodyPr>
                      </wps:wsp>
                      <wps:wsp>
                        <wps:cNvPr id="50" name="Rectangle 98329"/>
                        <wps:cNvSpPr>
                          <a:spLocks noChangeArrowheads="1"/>
                        </wps:cNvSpPr>
                        <wps:spPr bwMode="auto">
                          <a:xfrm>
                            <a:off x="26374" y="1896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1" name="Rectangle 98328"/>
                        <wps:cNvSpPr>
                          <a:spLocks noChangeArrowheads="1"/>
                        </wps:cNvSpPr>
                        <wps:spPr bwMode="auto">
                          <a:xfrm>
                            <a:off x="25703" y="1896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w:t>
                              </w:r>
                            </w:p>
                          </w:txbxContent>
                        </wps:txbx>
                        <wps:bodyPr rot="0" vert="horz" wrap="square" lIns="0" tIns="0" rIns="0" bIns="0" anchor="t" anchorCtr="0" upright="1">
                          <a:noAutofit/>
                        </wps:bodyPr>
                      </wps:wsp>
                      <wps:wsp>
                        <wps:cNvPr id="52" name="Rectangle 98331"/>
                        <wps:cNvSpPr>
                          <a:spLocks noChangeArrowheads="1"/>
                        </wps:cNvSpPr>
                        <wps:spPr bwMode="auto">
                          <a:xfrm>
                            <a:off x="24865" y="2194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3" name="Rectangle 98330"/>
                        <wps:cNvSpPr>
                          <a:spLocks noChangeArrowheads="1"/>
                        </wps:cNvSpPr>
                        <wps:spPr bwMode="auto">
                          <a:xfrm>
                            <a:off x="24194" y="21940"/>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w:t>
                              </w:r>
                            </w:p>
                          </w:txbxContent>
                        </wps:txbx>
                        <wps:bodyPr rot="0" vert="horz" wrap="square" lIns="0" tIns="0" rIns="0" bIns="0" anchor="t" anchorCtr="0" upright="1">
                          <a:noAutofit/>
                        </wps:bodyPr>
                      </wps:wsp>
                      <wps:wsp>
                        <wps:cNvPr id="54" name="Rectangle 98333"/>
                        <wps:cNvSpPr>
                          <a:spLocks noChangeArrowheads="1"/>
                        </wps:cNvSpPr>
                        <wps:spPr bwMode="auto">
                          <a:xfrm>
                            <a:off x="25344" y="2490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5" name="Rectangle 98332"/>
                        <wps:cNvSpPr>
                          <a:spLocks noChangeArrowheads="1"/>
                        </wps:cNvSpPr>
                        <wps:spPr bwMode="auto">
                          <a:xfrm>
                            <a:off x="24673" y="2490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w:t>
                              </w:r>
                            </w:p>
                          </w:txbxContent>
                        </wps:txbx>
                        <wps:bodyPr rot="0" vert="horz" wrap="square" lIns="0" tIns="0" rIns="0" bIns="0" anchor="t" anchorCtr="0" upright="1">
                          <a:noAutofit/>
                        </wps:bodyPr>
                      </wps:wsp>
                      <wps:wsp>
                        <wps:cNvPr id="56" name="Rectangle 98301"/>
                        <wps:cNvSpPr>
                          <a:spLocks noChangeArrowheads="1"/>
                        </wps:cNvSpPr>
                        <wps:spPr bwMode="auto">
                          <a:xfrm>
                            <a:off x="22948"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7" name="Rectangle 98300"/>
                        <wps:cNvSpPr>
                          <a:spLocks noChangeArrowheads="1"/>
                        </wps:cNvSpPr>
                        <wps:spPr bwMode="auto">
                          <a:xfrm>
                            <a:off x="22278" y="990"/>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0</w:t>
                              </w:r>
                            </w:p>
                          </w:txbxContent>
                        </wps:txbx>
                        <wps:bodyPr rot="0" vert="horz" wrap="square" lIns="0" tIns="0" rIns="0" bIns="0" anchor="t" anchorCtr="0" upright="1">
                          <a:noAutofit/>
                        </wps:bodyPr>
                      </wps:wsp>
                      <wps:wsp>
                        <wps:cNvPr id="58" name="Rectangle 98303"/>
                        <wps:cNvSpPr>
                          <a:spLocks noChangeArrowheads="1"/>
                        </wps:cNvSpPr>
                        <wps:spPr bwMode="auto">
                          <a:xfrm>
                            <a:off x="26949"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9" name="Rectangle 98302"/>
                        <wps:cNvSpPr>
                          <a:spLocks noChangeArrowheads="1"/>
                        </wps:cNvSpPr>
                        <wps:spPr bwMode="auto">
                          <a:xfrm>
                            <a:off x="25624"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10</w:t>
                              </w:r>
                            </w:p>
                          </w:txbxContent>
                        </wps:txbx>
                        <wps:bodyPr rot="0" vert="horz" wrap="square" lIns="0" tIns="0" rIns="0" bIns="0" anchor="t" anchorCtr="0" upright="1">
                          <a:noAutofit/>
                        </wps:bodyPr>
                      </wps:wsp>
                      <wps:wsp>
                        <wps:cNvPr id="60" name="Rectangle 98305"/>
                        <wps:cNvSpPr>
                          <a:spLocks noChangeArrowheads="1"/>
                        </wps:cNvSpPr>
                        <wps:spPr bwMode="auto">
                          <a:xfrm>
                            <a:off x="30630"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1" name="Rectangle 98304"/>
                        <wps:cNvSpPr>
                          <a:spLocks noChangeArrowheads="1"/>
                        </wps:cNvSpPr>
                        <wps:spPr bwMode="auto">
                          <a:xfrm>
                            <a:off x="2930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20</w:t>
                              </w:r>
                            </w:p>
                          </w:txbxContent>
                        </wps:txbx>
                        <wps:bodyPr rot="0" vert="horz" wrap="square" lIns="0" tIns="0" rIns="0" bIns="0" anchor="t" anchorCtr="0" upright="1">
                          <a:noAutofit/>
                        </wps:bodyPr>
                      </wps:wsp>
                      <wps:wsp>
                        <wps:cNvPr id="62" name="Rectangle 98306"/>
                        <wps:cNvSpPr>
                          <a:spLocks noChangeArrowheads="1"/>
                        </wps:cNvSpPr>
                        <wps:spPr bwMode="auto">
                          <a:xfrm>
                            <a:off x="32985"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30</w:t>
                              </w:r>
                            </w:p>
                          </w:txbxContent>
                        </wps:txbx>
                        <wps:bodyPr rot="0" vert="horz" wrap="square" lIns="0" tIns="0" rIns="0" bIns="0" anchor="t" anchorCtr="0" upright="1">
                          <a:noAutofit/>
                        </wps:bodyPr>
                      </wps:wsp>
                      <wps:wsp>
                        <wps:cNvPr id="63" name="Rectangle 98307"/>
                        <wps:cNvSpPr>
                          <a:spLocks noChangeArrowheads="1"/>
                        </wps:cNvSpPr>
                        <wps:spPr bwMode="auto">
                          <a:xfrm>
                            <a:off x="34310"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4" name="Rectangle 98309"/>
                        <wps:cNvSpPr>
                          <a:spLocks noChangeArrowheads="1"/>
                        </wps:cNvSpPr>
                        <wps:spPr bwMode="auto">
                          <a:xfrm>
                            <a:off x="37991"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5" name="Rectangle 98308"/>
                        <wps:cNvSpPr>
                          <a:spLocks noChangeArrowheads="1"/>
                        </wps:cNvSpPr>
                        <wps:spPr bwMode="auto">
                          <a:xfrm>
                            <a:off x="36667"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40</w:t>
                              </w:r>
                            </w:p>
                          </w:txbxContent>
                        </wps:txbx>
                        <wps:bodyPr rot="0" vert="horz" wrap="square" lIns="0" tIns="0" rIns="0" bIns="0" anchor="t" anchorCtr="0" upright="1">
                          <a:noAutofit/>
                        </wps:bodyPr>
                      </wps:wsp>
                      <wps:wsp>
                        <wps:cNvPr id="66" name="Rectangle 98311"/>
                        <wps:cNvSpPr>
                          <a:spLocks noChangeArrowheads="1"/>
                        </wps:cNvSpPr>
                        <wps:spPr bwMode="auto">
                          <a:xfrm>
                            <a:off x="41671"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7" name="Rectangle 98310"/>
                        <wps:cNvSpPr>
                          <a:spLocks noChangeArrowheads="1"/>
                        </wps:cNvSpPr>
                        <wps:spPr bwMode="auto">
                          <a:xfrm>
                            <a:off x="4034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50</w:t>
                              </w:r>
                            </w:p>
                          </w:txbxContent>
                        </wps:txbx>
                        <wps:bodyPr rot="0" vert="horz" wrap="square" lIns="0" tIns="0" rIns="0" bIns="0" anchor="t" anchorCtr="0" upright="1">
                          <a:noAutofit/>
                        </wps:bodyPr>
                      </wps:wsp>
                      <wps:wsp>
                        <wps:cNvPr id="68" name="Rectangle 98313"/>
                        <wps:cNvSpPr>
                          <a:spLocks noChangeArrowheads="1"/>
                        </wps:cNvSpPr>
                        <wps:spPr bwMode="auto">
                          <a:xfrm>
                            <a:off x="45352"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9" name="Rectangle 98312"/>
                        <wps:cNvSpPr>
                          <a:spLocks noChangeArrowheads="1"/>
                        </wps:cNvSpPr>
                        <wps:spPr bwMode="auto">
                          <a:xfrm>
                            <a:off x="44028"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60</w:t>
                              </w:r>
                            </w:p>
                          </w:txbxContent>
                        </wps:txbx>
                        <wps:bodyPr rot="0" vert="horz" wrap="square" lIns="0" tIns="0" rIns="0" bIns="0" anchor="t" anchorCtr="0" upright="1">
                          <a:noAutofit/>
                        </wps:bodyPr>
                      </wps:wsp>
                      <wps:wsp>
                        <wps:cNvPr id="70" name="Rectangle 98315"/>
                        <wps:cNvSpPr>
                          <a:spLocks noChangeArrowheads="1"/>
                        </wps:cNvSpPr>
                        <wps:spPr bwMode="auto">
                          <a:xfrm>
                            <a:off x="49038"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1" name="Rectangle 98314"/>
                        <wps:cNvSpPr>
                          <a:spLocks noChangeArrowheads="1"/>
                        </wps:cNvSpPr>
                        <wps:spPr bwMode="auto">
                          <a:xfrm>
                            <a:off x="47707" y="990"/>
                            <a:ext cx="177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70</w:t>
                              </w:r>
                            </w:p>
                          </w:txbxContent>
                        </wps:txbx>
                        <wps:bodyPr rot="0" vert="horz" wrap="square" lIns="0" tIns="0" rIns="0" bIns="0" anchor="t" anchorCtr="0" upright="1">
                          <a:noAutofit/>
                        </wps:bodyPr>
                      </wps:wsp>
                      <wps:wsp>
                        <wps:cNvPr id="72" name="Rectangle 98317"/>
                        <wps:cNvSpPr>
                          <a:spLocks noChangeArrowheads="1"/>
                        </wps:cNvSpPr>
                        <wps:spPr bwMode="auto">
                          <a:xfrm>
                            <a:off x="52713"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3" name="Rectangle 98316"/>
                        <wps:cNvSpPr>
                          <a:spLocks noChangeArrowheads="1"/>
                        </wps:cNvSpPr>
                        <wps:spPr bwMode="auto">
                          <a:xfrm>
                            <a:off x="51389"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80</w:t>
                              </w:r>
                            </w:p>
                          </w:txbxContent>
                        </wps:txbx>
                        <wps:bodyPr rot="0" vert="horz" wrap="square" lIns="0" tIns="0" rIns="0" bIns="0" anchor="t" anchorCtr="0" upright="1">
                          <a:noAutofit/>
                        </wps:bodyPr>
                      </wps:wsp>
                      <wps:wsp>
                        <wps:cNvPr id="74" name="Rectangle 1152"/>
                        <wps:cNvSpPr>
                          <a:spLocks noChangeArrowheads="1"/>
                        </wps:cNvSpPr>
                        <wps:spPr bwMode="auto">
                          <a:xfrm>
                            <a:off x="853" y="4059"/>
                            <a:ext cx="2787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wps:txbx>
                        <wps:bodyPr rot="0" vert="horz" wrap="square" lIns="0" tIns="0" rIns="0" bIns="0" anchor="t" anchorCtr="0" upright="1">
                          <a:noAutofit/>
                        </wps:bodyPr>
                      </wps:wsp>
                      <wps:wsp>
                        <wps:cNvPr id="75" name="Rectangle 1153"/>
                        <wps:cNvSpPr>
                          <a:spLocks noChangeArrowheads="1"/>
                        </wps:cNvSpPr>
                        <wps:spPr bwMode="auto">
                          <a:xfrm>
                            <a:off x="8677" y="7031"/>
                            <a:ext cx="1750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wps:txbx>
                        <wps:bodyPr rot="0" vert="horz" wrap="square" lIns="0" tIns="0" rIns="0" bIns="0" anchor="t" anchorCtr="0" upright="1">
                          <a:noAutofit/>
                        </wps:bodyPr>
                      </wps:wsp>
                      <wps:wsp>
                        <wps:cNvPr id="76" name="Rectangle 1154"/>
                        <wps:cNvSpPr>
                          <a:spLocks noChangeArrowheads="1"/>
                        </wps:cNvSpPr>
                        <wps:spPr bwMode="auto">
                          <a:xfrm>
                            <a:off x="11445" y="10003"/>
                            <a:ext cx="1386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wps:txbx>
                        <wps:bodyPr rot="0" vert="horz" wrap="square" lIns="0" tIns="0" rIns="0" bIns="0" anchor="t" anchorCtr="0" upright="1">
                          <a:noAutofit/>
                        </wps:bodyPr>
                      </wps:wsp>
                      <wps:wsp>
                        <wps:cNvPr id="77" name="Rectangle 1155"/>
                        <wps:cNvSpPr>
                          <a:spLocks noChangeArrowheads="1"/>
                        </wps:cNvSpPr>
                        <wps:spPr bwMode="auto">
                          <a:xfrm>
                            <a:off x="11756" y="12970"/>
                            <a:ext cx="1342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wps:txbx>
                        <wps:bodyPr rot="0" vert="horz" wrap="square" lIns="0" tIns="0" rIns="0" bIns="0" anchor="t" anchorCtr="0" upright="1">
                          <a:noAutofit/>
                        </wps:bodyPr>
                      </wps:wsp>
                      <wps:wsp>
                        <wps:cNvPr id="78" name="Rectangle 1156"/>
                        <wps:cNvSpPr>
                          <a:spLocks noChangeArrowheads="1"/>
                        </wps:cNvSpPr>
                        <wps:spPr bwMode="auto">
                          <a:xfrm>
                            <a:off x="14399" y="15944"/>
                            <a:ext cx="990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факультатив</w:t>
                              </w:r>
                            </w:p>
                          </w:txbxContent>
                        </wps:txbx>
                        <wps:bodyPr rot="0" vert="horz" wrap="square" lIns="0" tIns="0" rIns="0" bIns="0" anchor="t" anchorCtr="0" upright="1">
                          <a:noAutofit/>
                        </wps:bodyPr>
                      </wps:wsp>
                      <wps:wsp>
                        <wps:cNvPr id="79" name="Rectangle 1157"/>
                        <wps:cNvSpPr>
                          <a:spLocks noChangeArrowheads="1"/>
                        </wps:cNvSpPr>
                        <wps:spPr bwMode="auto">
                          <a:xfrm>
                            <a:off x="18061" y="18916"/>
                            <a:ext cx="504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wps:txbx>
                        <wps:bodyPr rot="0" vert="horz" wrap="square" lIns="0" tIns="0" rIns="0" bIns="0" anchor="t" anchorCtr="0" upright="1">
                          <a:noAutofit/>
                        </wps:bodyPr>
                      </wps:wsp>
                      <wps:wsp>
                        <wps:cNvPr id="80" name="Rectangle 1158"/>
                        <wps:cNvSpPr>
                          <a:spLocks noChangeArrowheads="1"/>
                        </wps:cNvSpPr>
                        <wps:spPr bwMode="auto">
                          <a:xfrm>
                            <a:off x="19150" y="21888"/>
                            <a:ext cx="358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клуб</w:t>
                              </w:r>
                            </w:p>
                          </w:txbxContent>
                        </wps:txbx>
                        <wps:bodyPr rot="0" vert="horz" wrap="square" lIns="0" tIns="0" rIns="0" bIns="0" anchor="t" anchorCtr="0" upright="1">
                          <a:noAutofit/>
                        </wps:bodyPr>
                      </wps:wsp>
                      <wps:wsp>
                        <wps:cNvPr id="81" name="Rectangle 1159"/>
                        <wps:cNvSpPr>
                          <a:spLocks noChangeArrowheads="1"/>
                        </wps:cNvSpPr>
                        <wps:spPr bwMode="auto">
                          <a:xfrm>
                            <a:off x="15126" y="24853"/>
                            <a:ext cx="8947"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wps:txbx>
                        <wps:bodyPr rot="0" vert="horz" wrap="square" lIns="0" tIns="0" rIns="0" bIns="0" anchor="t" anchorCtr="0" upright="1">
                          <a:noAutofit/>
                        </wps:bodyPr>
                      </wps:wsp>
                      <wps:wsp>
                        <wps:cNvPr id="82" name="Shape 1160"/>
                        <wps:cNvSpPr>
                          <a:spLocks/>
                        </wps:cNvSpPr>
                        <wps:spPr bwMode="auto">
                          <a:xfrm>
                            <a:off x="0" y="0"/>
                            <a:ext cx="54864" cy="28270"/>
                          </a:xfrm>
                          <a:custGeom>
                            <a:avLst/>
                            <a:gdLst>
                              <a:gd name="T0" fmla="*/ 0 w 5486400"/>
                              <a:gd name="T1" fmla="*/ 2827020 h 2827020"/>
                              <a:gd name="T2" fmla="*/ 5486400 w 5486400"/>
                              <a:gd name="T3" fmla="*/ 2827020 h 2827020"/>
                              <a:gd name="T4" fmla="*/ 5486400 w 5486400"/>
                              <a:gd name="T5" fmla="*/ 0 h 2827020"/>
                              <a:gd name="T6" fmla="*/ 0 w 5486400"/>
                              <a:gd name="T7" fmla="*/ 0 h 2827020"/>
                              <a:gd name="T8" fmla="*/ 0 w 5486400"/>
                              <a:gd name="T9" fmla="*/ 2827020 h 2827020"/>
                              <a:gd name="T10" fmla="*/ 0 w 5486400"/>
                              <a:gd name="T11" fmla="*/ 0 h 2827020"/>
                              <a:gd name="T12" fmla="*/ 5486400 w 5486400"/>
                              <a:gd name="T13" fmla="*/ 2827020 h 2827020"/>
                            </a:gdLst>
                            <a:ahLst/>
                            <a:cxnLst>
                              <a:cxn ang="0">
                                <a:pos x="T0" y="T1"/>
                              </a:cxn>
                              <a:cxn ang="0">
                                <a:pos x="T2" y="T3"/>
                              </a:cxn>
                              <a:cxn ang="0">
                                <a:pos x="T4" y="T5"/>
                              </a:cxn>
                              <a:cxn ang="0">
                                <a:pos x="T6" y="T7"/>
                              </a:cxn>
                              <a:cxn ang="0">
                                <a:pos x="T8" y="T9"/>
                              </a:cxn>
                            </a:cxnLst>
                            <a:rect l="T10" t="T11" r="T12" b="T13"/>
                            <a:pathLst>
                              <a:path w="5486400" h="2827020">
                                <a:moveTo>
                                  <a:pt x="0" y="2827020"/>
                                </a:moveTo>
                                <a:lnTo>
                                  <a:pt x="5486400" y="2827020"/>
                                </a:lnTo>
                                <a:lnTo>
                                  <a:pt x="5486400" y="0"/>
                                </a:lnTo>
                                <a:lnTo>
                                  <a:pt x="0" y="0"/>
                                </a:lnTo>
                                <a:lnTo>
                                  <a:pt x="0" y="2827020"/>
                                </a:lnTo>
                                <a:close/>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id="Групувати 2" o:spid="_x0000_s1026" style="width:437.05pt;height:226.55pt;mso-position-horizontal-relative:char;mso-position-vertical-relative:line" coordsize="55505,2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">
                <v:rect id="Rectangle 1075" o:spid="_x0000_s1027" style="position:absolute;left:55059;top:267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IEwAAAANoAAAAPAAAAZHJzL2Rvd25yZXYueG1sRI/NigIx&#10;EITvC75DaMHbmlFE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IPfCBMAAAADaAAAADwAAAAAA&#10;AAAAAAAAAAAHAgAAZHJzL2Rvd25yZXYueG1sUEsFBgAAAAADAAMAtwAAAPQCAAAAAA==&#10;" path="m,l,2375916e" filled="f" strokecolor="#898989" strokeweight=".72pt">
                  <v:path arrowok="t" o:connecttype="custom" o:connectlocs="0,0;0,23760" o:connectangles="0,0" textboxrect="0,0,0,2375916"/>
                </v:shape>
                <v:shape id="Shape 1100" o:spid="_x0000_s1029" style="position:absolute;left:30342;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efwAAAANoAAAAPAAAAZHJzL2Rvd25yZXYueG1sRI/NigIx&#10;EITvC75DaMHbmlFQ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T7tnn8AAAADaAAAADwAAAAAA&#10;AAAAAAAAAAAHAgAAZHJzL2Rvd25yZXYueG1sUEsFBgAAAAADAAMAtwAAAPQCAAAAAA==&#10;" path="m,l,2375916e" filled="f" strokecolor="#898989" strokeweight=".72pt">
                  <v:path arrowok="t" o:connecttype="custom" o:connectlocs="0,0;0,23760" o:connectangles="0,0" textboxrect="0,0,0,2375916"/>
                </v:shape>
                <v:shape id="Shape 1101" o:spid="_x0000_s1030" style="position:absolute;left:3403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" path="m,l,2375916e" filled="f" strokecolor="#898989" strokeweight=".72pt">
                  <v:path arrowok="t" o:connecttype="custom" o:connectlocs="0,0;0,23760" o:connectangles="0,0" textboxrect="0,0,0,2375916"/>
                </v:shape>
                <v:shape id="Shape 1102" o:spid="_x0000_s1031" style="position:absolute;left:37703;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" path="m,l,2375916e" filled="f" strokecolor="#898989" strokeweight=".72pt">
                  <v:path arrowok="t" o:connecttype="custom" o:connectlocs="0,0;0,23760" o:connectangles="0,0" textboxrect="0,0,0,2375916"/>
                </v:shape>
                <v:shape id="Shape 1103" o:spid="_x0000_s1032" style="position:absolute;left:4139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" path="m,l,2375916e" filled="f" strokecolor="#898989" strokeweight=".72pt">
                  <v:path arrowok="t" o:connecttype="custom" o:connectlocs="0,0;0,23760" o:connectangles="0,0" textboxrect="0,0,0,2375916"/>
                </v:shape>
                <v:shape id="Shape 1104" o:spid="_x0000_s1033" style="position:absolute;left:45064;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" path="m,l,2375916e" filled="f" strokecolor="#898989" strokeweight=".72pt">
                  <v:path arrowok="t" o:connecttype="custom" o:connectlocs="0,0;0,23760" o:connectangles="0,0" textboxrect="0,0,0,2375916"/>
                </v:shape>
                <v:shape id="Shape 1105" o:spid="_x0000_s1034" style="position:absolute;left:48737;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" path="m,l,2375916e" filled="f" strokecolor="#898989" strokeweight=".72pt">
                  <v:path arrowok="t" o:connecttype="custom" o:connectlocs="0,0;0,23760" o:connectangles="0,0" textboxrect="0,0,0,2375916"/>
                </v:shape>
                <v:shape id="Shape 1106" o:spid="_x0000_s1035" style="position:absolute;left:52425;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" path="m,l,2375916e" filled="f" strokecolor="#898989" strokeweight=".72pt">
                  <v:path arrowok="t" o:connecttype="custom" o:connectlocs="0,0;0,23760" o:connectangles="0,0" textboxrect="0,0,0,2375916"/>
                </v:shape>
                <v:shape id="Shape 144807" o:spid="_x0000_s1036" style="position:absolute;left:22981;top:24795;width:930;height:1173;visibility:visible;mso-wrap-style:square;v-text-anchor:top" coordsize="9296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" path="m,l92964,r,117348l,117348,,e" fillcolor="#4e67c8" stroked="f" strokeweight="0">
                  <v:path arrowok="t" o:connecttype="custom" o:connectlocs="0,0;930,0;930,1173;0,1173;0,0" o:connectangles="0,0,0,0,0" textboxrect="0,0,92964,117348"/>
                </v:shape>
                <v:shape id="Shape 144808" o:spid="_x0000_s1037" style="position:absolute;left:22981;top:21823;width:442;height:1189;visibility:visible;mso-wrap-style:square;v-text-anchor:top" coordsize="4419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" path="m,l44196,r,118872l,118872,,e" fillcolor="#4e67c8" stroked="f" strokeweight="0">
                  <v:path arrowok="t" o:connecttype="custom" o:connectlocs="0,0;442,0;442,1189;0,1189;0,0" o:connectangles="0,0,0,0,0" textboxrect="0,0,44196,118872"/>
                </v:shape>
                <v:shape id="Shape 144809" o:spid="_x0000_s1038" style="position:absolute;left:22981;top:18851;width:1951;height:1189;visibility:visible;mso-wrap-style:square;v-text-anchor:top" coordsize="1950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" path="m,l195072,r,118872l,118872,,e" fillcolor="#4e67c8" stroked="f" strokeweight="0">
                  <v:path arrowok="t" o:connecttype="custom" o:connectlocs="0,0;1951,0;1951,1189;0,1189;0,0" o:connectangles="0,0,0,0,0" textboxrect="0,0,195072,118872"/>
                </v:shape>
                <v:shape id="Shape 144810" o:spid="_x0000_s1039" style="position:absolute;left:22981;top:15880;width:2881;height:1188;visibility:visible;mso-wrap-style:square;v-text-anchor:top" coordsize="28803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" path="m,l288036,r,118872l,118872,,e" fillcolor="#4e67c8" stroked="f" strokeweight="0">
                  <v:path arrowok="t" o:connecttype="custom" o:connectlocs="0,0;2881,0;2881,1188;0,1188;0,0" o:connectangles="0,0,0,0,0" textboxrect="0,0,288036,118872"/>
                </v:shape>
                <v:shape id="Shape 144811" o:spid="_x0000_s1040" style="position:absolute;left:22981;top:12908;width:6782;height:1189;visibility:visible;mso-wrap-style:square;v-text-anchor:top" coordsize="67818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" path="m,l678180,r,118872l,118872,,e" fillcolor="#4e67c8" stroked="f" strokeweight="0">
                  <v:path arrowok="t" o:connecttype="custom" o:connectlocs="0,0;6782,0;6782,1189;0,1189;0,0" o:connectangles="0,0,0,0,0" textboxrect="0,0,678180,118872"/>
                </v:shape>
                <v:shape id="Shape 144812" o:spid="_x0000_s1041" style="position:absolute;left:22981;top:9936;width:21489;height:1189;visibility:visible;mso-wrap-style:square;v-text-anchor:top" coordsize="214884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" path="m,l2148840,r,118872l,118872,,e" fillcolor="#4e67c8" stroked="f" strokeweight="0">
                  <v:path arrowok="t" o:connecttype="custom" o:connectlocs="0,0;21489,0;21489,1189;0,1189;0,0" o:connectangles="0,0,0,0,0" textboxrect="0,0,2148840,118872"/>
                </v:shape>
                <v:shape id="Shape 144813" o:spid="_x0000_s1042" style="position:absolute;left:22981;top:6964;width:22495;height:1189;visibility:visible;mso-wrap-style:square;v-text-anchor:top" coordsize="224942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" path="m,l2249424,r,118872l,118872,,e" fillcolor="#4e67c8" stroked="f" strokeweight="0">
                  <v:path arrowok="t" o:connecttype="custom" o:connectlocs="0,0;22495,0;22495,1189;0,1189;0,0" o:connectangles="0,0,0,0,0" textboxrect="0,0,2249424,118872"/>
                </v:shape>
                <v:shape id="Shape 144814" o:spid="_x0000_s1043" style="position:absolute;left:22981;top:3992;width:26091;height:1189;visibility:visible;mso-wrap-style:square;v-text-anchor:top" coordsize="260908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" path="m,l2609088,r,118872l,118872,,e" fillcolor="#4e67c8" stroked="f" strokeweight="0">
                  <v:path arrowok="t" o:connecttype="custom" o:connectlocs="0,0;26091,0;26091,1189;0,1189;0,0" o:connectangles="0,0,0,0,0" textboxrect="0,0,2609088,118872"/>
                </v:shape>
                <v:shape id="Shape 1115" o:spid="_x0000_s1044" style="position:absolute;left:22981;top:3108;width:29444;height:0;visibility:visible;mso-wrap-style:square;v-text-anchor:top" coordsize="29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" path="m,l2944368,e" filled="f" strokecolor="#898989" strokeweight=".72pt">
                  <v:path arrowok="t" o:connecttype="custom" o:connectlocs="0,0;29444,0" o:connectangles="0,0" textboxrect="0,0,2944368,0"/>
                </v:shape>
                <v:shape id="Shape 1116" o:spid="_x0000_s1045" style="position:absolute;left:2298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" path="m,l,41148e" filled="f" strokecolor="#898989" strokeweight=".72pt">
                  <v:path arrowok="t" o:connecttype="custom" o:connectlocs="0,0;0,411" o:connectangles="0,0" textboxrect="0,0,0,41148"/>
                </v:shape>
                <v:shape id="Shape 1117" o:spid="_x0000_s1046" style="position:absolute;left:2667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" path="m,l,41148e" filled="f" strokecolor="#898989" strokeweight=".72pt">
                  <v:path arrowok="t" o:connecttype="custom" o:connectlocs="0,0;0,411" o:connectangles="0,0" textboxrect="0,0,0,41148"/>
                </v:shape>
                <v:shape id="Shape 1118" o:spid="_x0000_s1047" style="position:absolute;left:30342;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" path="m,l,41148e" filled="f" strokecolor="#898989" strokeweight=".72pt">
                  <v:path arrowok="t" o:connecttype="custom" o:connectlocs="0,0;0,411" o:connectangles="0,0" textboxrect="0,0,0,41148"/>
                </v:shape>
                <v:shape id="Shape 1119" o:spid="_x0000_s1048" style="position:absolute;left:3403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UxQAAANsAAAAPAAAAZHJzL2Rvd25yZXYueG1sRI9BawIx&#10;FITvBf9DeEJvNetWqq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D9qoTUxQAAANsAAAAP&#10;AAAAAAAAAAAAAAAAAAcCAABkcnMvZG93bnJldi54bWxQSwUGAAAAAAMAAwC3AAAA+QIAAAAA&#10;" path="m,l,41148e" filled="f" strokecolor="#898989" strokeweight=".72pt">
                  <v:path arrowok="t" o:connecttype="custom" o:connectlocs="0,0;0,411" o:connectangles="0,0" textboxrect="0,0,0,41148"/>
                </v:shape>
                <v:shape id="Shape 1120" o:spid="_x0000_s1049" style="position:absolute;left:37703;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FPxQAAANsAAAAPAAAAZHJzL2Rvd25yZXYueG1sRI9BawIx&#10;FITvBf9DeEJvNesWq6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CS5iFPxQAAANsAAAAP&#10;AAAAAAAAAAAAAAAAAAcCAABkcnMvZG93bnJldi54bWxQSwUGAAAAAAMAAwC3AAAA+QIAAAAA&#10;" path="m,l,41148e" filled="f" strokecolor="#898989" strokeweight=".72pt">
                  <v:path arrowok="t" o:connecttype="custom" o:connectlocs="0,0;0,411" o:connectangles="0,0" textboxrect="0,0,0,41148"/>
                </v:shape>
                <v:shape id="Shape 1121" o:spid="_x0000_s1050" style="position:absolute;left:4139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" path="m,l,41148e" filled="f" strokecolor="#898989" strokeweight=".72pt">
                  <v:path arrowok="t" o:connecttype="custom" o:connectlocs="0,0;0,411" o:connectangles="0,0" textboxrect="0,0,0,41148"/>
                </v:shape>
                <v:shape id="Shape 1122" o:spid="_x0000_s1051" style="position:absolute;left:45064;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" path="m,l,41148e" filled="f" strokecolor="#898989" strokeweight=".72pt">
                  <v:path arrowok="t" o:connecttype="custom" o:connectlocs="0,0;0,411" o:connectangles="0,0" textboxrect="0,0,0,41148"/>
                </v:shape>
                <v:shape id="Shape 1123" o:spid="_x0000_s1052" style="position:absolute;left:48737;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" path="m,l,41148e" filled="f" strokecolor="#898989" strokeweight=".72pt">
                  <v:path arrowok="t" o:connecttype="custom" o:connectlocs="0,0;0,411" o:connectangles="0,0" textboxrect="0,0,0,41148"/>
                </v:shape>
                <v:shape id="Shape 1124" o:spid="_x0000_s1053" style="position:absolute;left:52425;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" path="m,l,41148e" filled="f" strokecolor="#898989" strokeweight=".72pt">
                  <v:path arrowok="t" o:connecttype="custom" o:connectlocs="0,0;0,411" o:connectangles="0,0" textboxrect="0,0,0,41148"/>
                </v:shape>
                <v:shape id="Shape 1125" o:spid="_x0000_s1054" style="position:absolute;left:2298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" path="m,l,2375916e" filled="f" strokecolor="#898989" strokeweight=".72pt">
                  <v:path arrowok="t" o:connecttype="custom" o:connectlocs="0,0;0,23760" o:connectangles="0,0" textboxrect="0,0,0,2375916"/>
                </v:shape>
                <v:shape id="Shape 1126" o:spid="_x0000_s1055" style="position:absolute;left:22585;top:310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" path="m,l39624,e" filled="f" strokecolor="#898989" strokeweight=".72pt">
                  <v:path arrowok="t" o:connecttype="custom" o:connectlocs="0,0;396,0" o:connectangles="0,0" textboxrect="0,0,39624,0"/>
                </v:shape>
                <v:shape id="Shape 1127" o:spid="_x0000_s1056" style="position:absolute;left:22585;top:606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" path="m,l39624,e" filled="f" strokecolor="#898989" strokeweight=".72pt">
                  <v:path arrowok="t" o:connecttype="custom" o:connectlocs="0,0;396,0" o:connectangles="0,0" textboxrect="0,0,39624,0"/>
                </v:shape>
                <v:shape id="Shape 1128" o:spid="_x0000_s1057" style="position:absolute;left:22585;top:903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" path="m,l39624,e" filled="f" strokecolor="#898989" strokeweight=".72pt">
                  <v:path arrowok="t" o:connecttype="custom" o:connectlocs="0,0;396,0" o:connectangles="0,0" textboxrect="0,0,39624,0"/>
                </v:shape>
                <v:shape id="Shape 1129" o:spid="_x0000_s1058" style="position:absolute;left:22585;top:120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WJxAAAANsAAAAPAAAAZHJzL2Rvd25yZXYueG1sRI9bawIx&#10;FITfhf6HcIS+ada2iK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B8ZRYnEAAAA2wAAAA8A&#10;AAAAAAAAAAAAAAAABwIAAGRycy9kb3ducmV2LnhtbFBLBQYAAAAAAwADALcAAAD4AgAAAAA=&#10;" path="m,l39624,e" filled="f" strokecolor="#898989" strokeweight=".72pt">
                  <v:path arrowok="t" o:connecttype="custom" o:connectlocs="0,0;396,0" o:connectangles="0,0" textboxrect="0,0,39624,0"/>
                </v:shape>
                <v:shape id="Shape 1130" o:spid="_x0000_s1059" style="position:absolute;left:22585;top:1498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SxAAAANsAAAAPAAAAZHJzL2Rvd25yZXYueG1sRI9bawIx&#10;FITfhf6HcIS+adaWiq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HBV4BLEAAAA2wAAAA8A&#10;AAAAAAAAAAAAAAAABwIAAGRycy9kb3ducmV2LnhtbFBLBQYAAAAAAwADALcAAAD4AgAAAAA=&#10;" path="m,l39624,e" filled="f" strokecolor="#898989" strokeweight=".72pt">
                  <v:path arrowok="t" o:connecttype="custom" o:connectlocs="0,0;396,0" o:connectangles="0,0" textboxrect="0,0,39624,0"/>
                </v:shape>
                <v:shape id="Shape 1131" o:spid="_x0000_s1060" style="position:absolute;left:22585;top:1795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" path="m,l39624,e" filled="f" strokecolor="#898989" strokeweight=".72pt">
                  <v:path arrowok="t" o:connecttype="custom" o:connectlocs="0,0;396,0" o:connectangles="0,0" textboxrect="0,0,39624,0"/>
                </v:shape>
                <v:shape id="Shape 1132" o:spid="_x0000_s1061" style="position:absolute;left:22585;top:2092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" path="m,l39624,e" filled="f" strokecolor="#898989" strokeweight=".72pt">
                  <v:path arrowok="t" o:connecttype="custom" o:connectlocs="0,0;396,0" o:connectangles="0,0" textboxrect="0,0,39624,0"/>
                </v:shape>
                <v:shape id="Shape 1133" o:spid="_x0000_s1062" style="position:absolute;left:22585;top:2389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" path="m,l39624,e" filled="f" strokecolor="#898989" strokeweight=".72pt">
                  <v:path arrowok="t" o:connecttype="custom" o:connectlocs="0,0;396,0" o:connectangles="0,0" textboxrect="0,0,39624,0"/>
                </v:shape>
                <v:shape id="Shape 1134" o:spid="_x0000_s1063" style="position:absolute;left:22585;top:2686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" path="m,l39624,e" filled="f" strokecolor="#898989" strokeweight=".72pt">
                  <v:path arrowok="t" o:connecttype="custom" o:connectlocs="0,0;396,0" o:connectangles="0,0" textboxrect="0,0,39624,0"/>
                </v:shape>
                <v:rect id="Rectangle 98318" o:spid="_x0000_s1064" style="position:absolute;left:49843;top:4111;width:177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v:textbox>
                </v:rect>
                <v:rect id="Rectangle 1153" o:spid="_x0000_s1099" style="position:absolute;left:8677;top:7031;width:1750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v:textbox>
                </v:rect>
                <v:rect id="Rectangle 1154" o:spid="_x0000_s1100" style="position:absolute;left:11445;top:10003;width:1386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v:textbox>
                </v:rect>
                <v:rect id="Rectangle 1156" o:spid="_x0000_s1102" style="position:absolute;left:14399;top:15944;width:990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v:textbox>
                </v:rect>
                <v:rect id="Rectangle 1158" o:spid="_x0000_s1104" style="position:absolute;left:19150;top:21888;width:35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v:textbox>
                </v:rect>
                <v:shape id="Shape 1160" o:spid="_x0000_s1106" style="position:absolute;width:54864;height:28270;visibility:visible;mso-wrap-style:square;v-text-anchor:top" coordsize="5486400,28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" path="m,2827020r5486400,l5486400,,,,,2827020xe" filled="f" strokecolor="#898989" strokeweight=".72pt">
                  <v:path arrowok="t" o:connecttype="custom" o:connectlocs="0,28270;54864,28270;54864,0;0,0;0,28270" o:connectangles="0,0,0,0,0" textboxrect="0,0,5486400,2827020"/>
                </v:shape>
                <w10:anchorlock/>
              </v:group>
            </w:pict>
          </mc:Fallback>
        </mc:AlternateConten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7825AB" w:rsidP="008A172D">
      <w:pPr>
        <w:spacing w:after="13" w:line="283" w:lineRule="auto"/>
        <w:ind w:left="10" w:firstLine="841"/>
        <w:jc w:val="both"/>
        <w:rPr>
          <w:rStyle w:val="a3"/>
          <w:rFonts w:cstheme="minorHAnsi"/>
          <w:sz w:val="28"/>
          <w:szCs w:val="28"/>
          <w:lang w:val="uk-UA"/>
        </w:rPr>
      </w:pPr>
      <w:hyperlink r:id="rId35"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proofErr w:type="spellStart"/>
        <w:r w:rsidR="008A172D" w:rsidRPr="003B22BA">
          <w:rPr>
            <w:rStyle w:val="a3"/>
            <w:rFonts w:cstheme="minorHAnsi"/>
            <w:sz w:val="28"/>
            <w:szCs w:val="28"/>
          </w:rPr>
          <w:t>lyudmi</w:t>
        </w:r>
        <w:proofErr w:type="spellEnd"/>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w:t>
      </w:r>
      <w:r>
        <w:rPr>
          <w:rFonts w:ascii="Times New Roman" w:eastAsia="Times New Roman" w:hAnsi="Times New Roman" w:cs="Times New Roman"/>
          <w:sz w:val="28"/>
          <w:szCs w:val="28"/>
          <w:lang w:val="uk-UA" w:eastAsia="uk-UA"/>
        </w:rPr>
        <w:lastRenderedPageBreak/>
        <w:t xml:space="preserve">–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6"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w:t>
      </w:r>
      <w:r w:rsidRPr="00B97341">
        <w:rPr>
          <w:rFonts w:ascii="Times New Roman" w:eastAsiaTheme="minorHAnsi" w:hAnsi="Times New Roman" w:cstheme="minorHAnsi"/>
          <w:b/>
          <w:i/>
          <w:sz w:val="28"/>
          <w:szCs w:val="28"/>
          <w:lang w:val="uk-UA" w:eastAsia="en-US"/>
        </w:rPr>
        <w:t>моніторингового дослідження</w:t>
      </w:r>
      <w:r>
        <w:rPr>
          <w:rFonts w:ascii="Times New Roman" w:eastAsiaTheme="minorHAnsi" w:hAnsi="Times New Roman" w:cstheme="minorHAnsi"/>
          <w:sz w:val="28"/>
          <w:szCs w:val="28"/>
          <w:lang w:val="uk-UA" w:eastAsia="en-US"/>
        </w:rPr>
        <w:t xml:space="preserve">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w:t>
      </w:r>
      <w:proofErr w:type="spellStart"/>
      <w:r>
        <w:rPr>
          <w:rFonts w:ascii="Times New Roman" w:eastAsiaTheme="minorHAnsi" w:hAnsi="Times New Roman" w:cstheme="minorHAnsi"/>
          <w:sz w:val="28"/>
          <w:szCs w:val="28"/>
          <w:lang w:val="uk-UA" w:eastAsia="en-US"/>
        </w:rPr>
        <w:t>проактивної</w:t>
      </w:r>
      <w:proofErr w:type="spellEnd"/>
      <w:r>
        <w:rPr>
          <w:rFonts w:ascii="Times New Roman" w:eastAsiaTheme="minorHAnsi" w:hAnsi="Times New Roman" w:cstheme="minorHAnsi"/>
          <w:sz w:val="28"/>
          <w:szCs w:val="28"/>
          <w:lang w:val="uk-UA" w:eastAsia="en-US"/>
        </w:rPr>
        <w:t xml:space="preserve">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забезпечити </w:t>
      </w:r>
      <w:r w:rsidRPr="00B97341">
        <w:rPr>
          <w:rFonts w:ascii="Times New Roman" w:eastAsiaTheme="minorHAnsi" w:hAnsi="Times New Roman" w:cstheme="minorHAnsi"/>
          <w:b/>
          <w:i/>
          <w:sz w:val="28"/>
          <w:szCs w:val="28"/>
          <w:lang w:val="uk-UA" w:eastAsia="en-US"/>
        </w:rPr>
        <w:t>належне реагування всіх педагогічних працівників</w:t>
      </w:r>
      <w:r>
        <w:rPr>
          <w:rFonts w:ascii="Times New Roman" w:eastAsiaTheme="minorHAnsi" w:hAnsi="Times New Roman" w:cstheme="minorHAnsi"/>
          <w:sz w:val="28"/>
          <w:szCs w:val="28"/>
          <w:lang w:val="uk-UA" w:eastAsia="en-US"/>
        </w:rPr>
        <w:t xml:space="preserve">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w:t>
      </w:r>
      <w:r w:rsidRPr="00B97341">
        <w:rPr>
          <w:rFonts w:ascii="Times New Roman" w:hAnsi="Times New Roman"/>
          <w:b/>
          <w:sz w:val="32"/>
          <w:szCs w:val="32"/>
          <w:lang w:val="uk-UA"/>
        </w:rPr>
        <w:t xml:space="preserve">профілактичної </w:t>
      </w:r>
      <w:proofErr w:type="spellStart"/>
      <w:r w:rsidRPr="00B97341">
        <w:rPr>
          <w:rFonts w:ascii="Times New Roman" w:hAnsi="Times New Roman"/>
          <w:b/>
          <w:sz w:val="32"/>
          <w:szCs w:val="32"/>
          <w:lang w:val="uk-UA"/>
        </w:rPr>
        <w:t>правовиховної</w:t>
      </w:r>
      <w:proofErr w:type="spellEnd"/>
      <w:r w:rsidRPr="00B97341">
        <w:rPr>
          <w:rFonts w:ascii="Times New Roman" w:hAnsi="Times New Roman"/>
          <w:b/>
          <w:sz w:val="32"/>
          <w:szCs w:val="32"/>
          <w:lang w:val="uk-UA"/>
        </w:rPr>
        <w:t xml:space="preserve"> роботи</w:t>
      </w:r>
      <w:r>
        <w:rPr>
          <w:rFonts w:ascii="Times New Roman" w:hAnsi="Times New Roman"/>
          <w:sz w:val="28"/>
          <w:szCs w:val="28"/>
          <w:lang w:val="uk-UA"/>
        </w:rPr>
        <w:t xml:space="preserve">,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 xml:space="preserve">3 </w:t>
      </w:r>
      <w:proofErr w:type="spellStart"/>
      <w:r w:rsidR="003D170C">
        <w:rPr>
          <w:rFonts w:ascii="Times New Roman" w:eastAsia="MS Mincho" w:hAnsi="Times New Roman" w:cs="Times New Roman"/>
          <w:sz w:val="28"/>
          <w:szCs w:val="28"/>
          <w:lang w:val="uk-UA" w:eastAsia="ja-JP"/>
        </w:rPr>
        <w:t>згвалтування</w:t>
      </w:r>
      <w:proofErr w:type="spellEnd"/>
      <w:r w:rsidR="003D170C">
        <w:rPr>
          <w:rFonts w:ascii="Times New Roman" w:eastAsia="MS Mincho" w:hAnsi="Times New Roman" w:cs="Times New Roman"/>
          <w:sz w:val="28"/>
          <w:szCs w:val="28"/>
          <w:lang w:val="uk-UA" w:eastAsia="ja-JP"/>
        </w:rPr>
        <w:t xml:space="preserve">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sidRPr="00B97341">
        <w:rPr>
          <w:rFonts w:ascii="Times New Roman" w:hAnsi="Times New Roman"/>
          <w:b/>
          <w:sz w:val="28"/>
          <w:szCs w:val="28"/>
          <w:lang w:val="uk-UA"/>
        </w:rPr>
        <w:t>Найтривожніша ситуація</w:t>
      </w:r>
      <w:r>
        <w:rPr>
          <w:rFonts w:ascii="Times New Roman" w:hAnsi="Times New Roman"/>
          <w:sz w:val="28"/>
          <w:szCs w:val="28"/>
          <w:lang w:val="uk-UA"/>
        </w:rPr>
        <w:t xml:space="preserve"> склалася у Одеській, Дніпропетровській, Донецькій, Вінницькій, Харківській, Київській, </w:t>
      </w:r>
      <w:r w:rsidRPr="00B97341">
        <w:rPr>
          <w:rFonts w:ascii="Times New Roman" w:hAnsi="Times New Roman"/>
          <w:b/>
          <w:i/>
          <w:sz w:val="28"/>
          <w:szCs w:val="28"/>
          <w:lang w:val="uk-UA"/>
        </w:rPr>
        <w:t>Кіровоградській</w:t>
      </w:r>
      <w:r>
        <w:rPr>
          <w:rFonts w:ascii="Times New Roman" w:hAnsi="Times New Roman"/>
          <w:sz w:val="28"/>
          <w:szCs w:val="28"/>
          <w:lang w:val="uk-UA"/>
        </w:rPr>
        <w:t>,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 xml:space="preserve">що  зазначена ситуація вимагає </w:t>
      </w:r>
      <w:r w:rsidRPr="00B97341">
        <w:rPr>
          <w:rFonts w:ascii="Times New Roman" w:hAnsi="Times New Roman"/>
          <w:b/>
          <w:sz w:val="28"/>
          <w:szCs w:val="28"/>
          <w:lang w:val="uk-UA"/>
        </w:rPr>
        <w:t>посилення системної роботи з формування правової культури учнів,</w:t>
      </w:r>
      <w:r>
        <w:rPr>
          <w:rFonts w:ascii="Times New Roman" w:hAnsi="Times New Roman"/>
          <w:sz w:val="28"/>
          <w:szCs w:val="28"/>
          <w:lang w:val="uk-UA"/>
        </w:rPr>
        <w:t xml:space="preserve">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0C"/>
    <w:rsid w:val="000607E2"/>
    <w:rsid w:val="000E5F78"/>
    <w:rsid w:val="001237D5"/>
    <w:rsid w:val="00161C94"/>
    <w:rsid w:val="0017454C"/>
    <w:rsid w:val="00186AD9"/>
    <w:rsid w:val="001E3387"/>
    <w:rsid w:val="001F3C3E"/>
    <w:rsid w:val="00212F17"/>
    <w:rsid w:val="002F73A5"/>
    <w:rsid w:val="003105A9"/>
    <w:rsid w:val="003341D8"/>
    <w:rsid w:val="00377ABE"/>
    <w:rsid w:val="003C06E9"/>
    <w:rsid w:val="003D170C"/>
    <w:rsid w:val="00430809"/>
    <w:rsid w:val="00436436"/>
    <w:rsid w:val="00460C04"/>
    <w:rsid w:val="00471C8F"/>
    <w:rsid w:val="00485CAD"/>
    <w:rsid w:val="00514E97"/>
    <w:rsid w:val="00517BD1"/>
    <w:rsid w:val="0057680A"/>
    <w:rsid w:val="005A0003"/>
    <w:rsid w:val="00613597"/>
    <w:rsid w:val="00641F1C"/>
    <w:rsid w:val="006E68FF"/>
    <w:rsid w:val="007825AB"/>
    <w:rsid w:val="007E5976"/>
    <w:rsid w:val="007F6457"/>
    <w:rsid w:val="00807CC0"/>
    <w:rsid w:val="00823397"/>
    <w:rsid w:val="00871080"/>
    <w:rsid w:val="008A172D"/>
    <w:rsid w:val="008C1021"/>
    <w:rsid w:val="008C56C6"/>
    <w:rsid w:val="008D026A"/>
    <w:rsid w:val="009D077A"/>
    <w:rsid w:val="00A75F20"/>
    <w:rsid w:val="00A9660C"/>
    <w:rsid w:val="00B61B2F"/>
    <w:rsid w:val="00B97341"/>
    <w:rsid w:val="00BB4410"/>
    <w:rsid w:val="00BC21AC"/>
    <w:rsid w:val="00BD0998"/>
    <w:rsid w:val="00CB1C9E"/>
    <w:rsid w:val="00D12F1F"/>
    <w:rsid w:val="00D66B40"/>
    <w:rsid w:val="00D9375A"/>
    <w:rsid w:val="00DB00A0"/>
    <w:rsid w:val="00DE5BF1"/>
    <w:rsid w:val="00F169E0"/>
    <w:rsid w:val="00F5298B"/>
    <w:rsid w:val="00F60F6F"/>
    <w:rsid w:val="00FB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21" TargetMode="External"/><Relationship Id="rId13" Type="http://schemas.openxmlformats.org/officeDocument/2006/relationships/hyperlink" Target="https://www.facebook.com/NickVujicic/?fref=mentions" TargetMode="External"/><Relationship Id="rId18" Type="http://schemas.openxmlformats.org/officeDocument/2006/relationships/hyperlink" Target="http://zakon3.rada.gov.ua/laws/show/2229-19" TargetMode="External"/><Relationship Id="rId26" Type="http://schemas.openxmlformats.org/officeDocument/2006/relationships/hyperlink" Target="https://la-strada.org.ua/ucp_mod_content_show_30_robota-garyachoyi-liniyi.html" TargetMode="External"/><Relationship Id="rId3" Type="http://schemas.microsoft.com/office/2007/relationships/stylesWithEffects" Target="stylesWithEffects.xml"/><Relationship Id="rId21" Type="http://schemas.openxmlformats.org/officeDocument/2006/relationships/hyperlink" Target="http://zakon3.rada.gov.ua/laws/show/2229-19" TargetMode="External"/><Relationship Id="rId34" Type="http://schemas.openxmlformats.org/officeDocument/2006/relationships/hyperlink" Target="http://old.mon.gov.ua/ua/about-ministry/normative/5457-" TargetMode="External"/><Relationship Id="rId7" Type="http://schemas.openxmlformats.org/officeDocument/2006/relationships/image" Target="file:///C:\El_Post\NEW\media\image1.png" TargetMode="External"/><Relationship Id="rId12" Type="http://schemas.openxmlformats.org/officeDocument/2006/relationships/hyperlink" Target="http://zakon3.rada.gov.ua/laws/show/995_021" TargetMode="External"/><Relationship Id="rId17" Type="http://schemas.openxmlformats.org/officeDocument/2006/relationships/hyperlink" Target="http://www.imzo.gov.ua" TargetMode="External"/><Relationship Id="rId25" Type="http://schemas.openxmlformats.org/officeDocument/2006/relationships/hyperlink" Target="http://magnolia-tv.com/en/node/3859" TargetMode="External"/><Relationship Id="rId33" Type="http://schemas.openxmlformats.org/officeDocument/2006/relationships/hyperlink" Target="http://zakon2.rada.gov.ua/laws/show/111-2016-%D0%B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n.gov.ua/ua/osvita/zagalna-serednya-osvita/protidiya-bulingu/korisni-posilannya-shodo-temi-antibulingu" TargetMode="External"/><Relationship Id="rId20" Type="http://schemas.openxmlformats.org/officeDocument/2006/relationships/hyperlink" Target="https://mon.gov.ua/storage/app/media/pozashkilna/bezpeka/manual-kindergarten.pdf" TargetMode="External"/><Relationship Id="rId29" Type="http://schemas.openxmlformats.org/officeDocument/2006/relationships/hyperlink" Target="https://mon.gov.ua/ua/osvita/pozashkilna-osvita/vihovna-robota-ta-zahist-prav-ditini/bezpeka-ditej-v-internet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453-2018-%D0%BF" TargetMode="External"/><Relationship Id="rId24" Type="http://schemas.openxmlformats.org/officeDocument/2006/relationships/hyperlink" Target="https://imzo.gov.ua/2018/05/21/lyst-mon-vid-18-05-2018-1-11-5480-metodychni-rekomendatsiji-schodo-zapobihannya-ta-protydiji-nasylstvu/" TargetMode="External"/><Relationship Id="rId32" Type="http://schemas.openxmlformats.org/officeDocument/2006/relationships/hyperlink" Target="http://zakon0.rada.gov.ua/laws/show/111-2016-%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ashtag/&#1074;&#1089;&#1077;&#1097;&#1086;&#1090;&#1077;&#1073;&#1077;&#1085;&#1077;&#1074;&#1073;&#1080;&#1074;&#1072;&#1108;?source=feed_text" TargetMode="External"/><Relationship Id="rId23" Type="http://schemas.openxmlformats.org/officeDocument/2006/relationships/hyperlink" Target="https://mon.gov.ua/ua/npa/list-mon-ukrayini-vid-20062018-19-401-shodo-nadannya-rozyasnen" TargetMode="External"/><Relationship Id="rId28" Type="http://schemas.openxmlformats.org/officeDocument/2006/relationships/image" Target="media/image2.png"/><Relationship Id="rId36" Type="http://schemas.openxmlformats.org/officeDocument/2006/relationships/hyperlink" Target="http://www.osvita.sm.gov.ua/index.php/uk/1422-shchodo-protidiji-torgivli-lyudmi" TargetMode="External"/><Relationship Id="rId10" Type="http://schemas.openxmlformats.org/officeDocument/2006/relationships/hyperlink" Target="http://zakon2.rada.gov.ua/laws/show/2145-" TargetMode="External"/><Relationship Id="rId19" Type="http://schemas.openxmlformats.org/officeDocument/2006/relationships/hyperlink" Target="http://zakon5.rada.gov.ua/laws/show/2229-19" TargetMode="External"/><Relationship Id="rId31" Type="http://schemas.openxmlformats.org/officeDocument/2006/relationships/hyperlink" Target="http://zakon2.rada.gov.ua/laws/show/3739-17" TargetMode="External"/><Relationship Id="rId4" Type="http://schemas.openxmlformats.org/officeDocument/2006/relationships/settings" Target="settings.xml"/><Relationship Id="rId9" Type="http://schemas.openxmlformats.org/officeDocument/2006/relationships/hyperlink" Target="http://zakon3.rada.gov.ua/laws/show/2402-14/ed20120601" TargetMode="External"/><Relationship Id="rId14" Type="http://schemas.openxmlformats.org/officeDocument/2006/relationships/hyperlink" Target="https://mon.gov.ua/ua/osvita/zagalna-serednya-osvita/protidiya-bulingu/bezpechna-shkola-nik-vujchich-video" TargetMode="External"/><Relationship Id="rId22" Type="http://schemas.openxmlformats.org/officeDocument/2006/relationships/hyperlink" Target="http://zakon2.rada.gov.ua/laws/show/2229-19" TargetMode="External"/><Relationship Id="rId27" Type="http://schemas.openxmlformats.org/officeDocument/2006/relationships/hyperlink" Target="https://www.facebook.com/childhotline.ukraine/" TargetMode="External"/><Relationship Id="rId30" Type="http://schemas.openxmlformats.org/officeDocument/2006/relationships/hyperlink" Target="http://mvs.gov.ua/upload/file/rekomendac_ya_schodo_zahistu_d_tey_u_cifrovomu_seredovisch_2018.pdf" TargetMode="External"/><Relationship Id="rId35" Type="http://schemas.openxmlformats.org/officeDocument/2006/relationships/hyperlink" Target="http://mon.gov.ua/activity/education/pozashkilna-osvita/vyhovna-robota/protidiya-torgivli-lyudm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17167</Words>
  <Characters>9786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Школа18</cp:lastModifiedBy>
  <cp:revision>2</cp:revision>
  <dcterms:created xsi:type="dcterms:W3CDTF">2018-08-20T11:41:00Z</dcterms:created>
  <dcterms:modified xsi:type="dcterms:W3CDTF">2018-08-20T11:41:00Z</dcterms:modified>
</cp:coreProperties>
</file>